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5D045" w14:textId="4C7108CC" w:rsidR="00F87F69" w:rsidRPr="00F87F69" w:rsidRDefault="00AF3F10" w:rsidP="00F87F69">
      <w:pPr>
        <w:spacing w:after="0" w:line="276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 xml:space="preserve">Инструкция по работе с фотополимерной смолой Nexis </w:t>
      </w:r>
      <w:r>
        <w:rPr>
          <w:rFonts w:ascii="Calibri" w:eastAsia="Calibri" w:hAnsi="Calibri" w:cs="Calibri"/>
          <w:b/>
          <w:sz w:val="36"/>
          <w:lang w:val="en-US"/>
        </w:rPr>
        <w:t>Model</w:t>
      </w:r>
      <w:r>
        <w:rPr>
          <w:rFonts w:ascii="Calibri" w:eastAsia="Calibri" w:hAnsi="Calibri" w:cs="Calibri"/>
          <w:b/>
          <w:sz w:val="36"/>
        </w:rPr>
        <w:t xml:space="preserve"> бесцветная</w:t>
      </w:r>
      <w:r w:rsidR="00F87F69" w:rsidRPr="00F87F69">
        <w:rPr>
          <w:rFonts w:ascii="Calibri" w:eastAsia="Calibri" w:hAnsi="Calibri" w:cs="Calibri"/>
          <w:b/>
          <w:sz w:val="36"/>
        </w:rPr>
        <w:t>/</w:t>
      </w:r>
      <w:r w:rsidR="00F87F69">
        <w:rPr>
          <w:rFonts w:ascii="Calibri" w:eastAsia="Calibri" w:hAnsi="Calibri" w:cs="Calibri"/>
          <w:b/>
          <w:sz w:val="36"/>
        </w:rPr>
        <w:t>серая</w:t>
      </w:r>
    </w:p>
    <w:p w14:paraId="2A13372C" w14:textId="77777777" w:rsidR="00AF3F10" w:rsidRPr="00A323FF" w:rsidRDefault="00AF3F10" w:rsidP="00AF3F10">
      <w:pPr>
        <w:spacing w:after="0" w:line="276" w:lineRule="auto"/>
        <w:jc w:val="center"/>
        <w:rPr>
          <w:rFonts w:ascii="Calibri" w:eastAsia="Calibri" w:hAnsi="Calibri" w:cs="Calibri"/>
          <w:color w:val="FF0000"/>
          <w:sz w:val="48"/>
          <w:szCs w:val="48"/>
        </w:rPr>
      </w:pPr>
      <w:r w:rsidRPr="00A323FF">
        <w:rPr>
          <w:rFonts w:ascii="Calibri" w:eastAsia="Calibri" w:hAnsi="Calibri" w:cs="Calibri"/>
          <w:color w:val="FF0000"/>
          <w:sz w:val="48"/>
          <w:szCs w:val="48"/>
        </w:rPr>
        <w:t xml:space="preserve">Перед использованием смолы </w:t>
      </w:r>
      <w:r w:rsidRPr="00A323FF">
        <w:rPr>
          <w:rFonts w:ascii="Calibri" w:eastAsia="Calibri" w:hAnsi="Calibri" w:cs="Calibri"/>
          <w:b/>
          <w:color w:val="FF0000"/>
          <w:sz w:val="48"/>
          <w:szCs w:val="48"/>
        </w:rPr>
        <w:t>ОБЯЗАТЕЛЬНО</w:t>
      </w:r>
      <w:r w:rsidRPr="00A323FF">
        <w:rPr>
          <w:rFonts w:ascii="Calibri" w:eastAsia="Calibri" w:hAnsi="Calibri" w:cs="Calibri"/>
          <w:color w:val="FF0000"/>
          <w:sz w:val="48"/>
          <w:szCs w:val="48"/>
        </w:rPr>
        <w:t xml:space="preserve"> и полностью прочитайте инструкцию от этого будет зависит Ваш результат печати и последующая эксплуатация смолы и принтера!</w:t>
      </w:r>
    </w:p>
    <w:p w14:paraId="3E384EA1" w14:textId="77777777" w:rsidR="00AF3F10" w:rsidRDefault="00AF3F10" w:rsidP="00AF3F10">
      <w:pPr>
        <w:tabs>
          <w:tab w:val="left" w:pos="360"/>
        </w:tabs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 w:rsidRPr="00141BC6">
        <w:rPr>
          <w:rFonts w:ascii="Calibri" w:eastAsia="Calibri" w:hAnsi="Calibri" w:cs="Calibri"/>
          <w:b/>
          <w:sz w:val="28"/>
          <w:szCs w:val="28"/>
        </w:rPr>
        <w:t xml:space="preserve">Представленные </w:t>
      </w:r>
      <w:r>
        <w:rPr>
          <w:rFonts w:ascii="Calibri" w:eastAsia="Calibri" w:hAnsi="Calibri" w:cs="Calibri"/>
          <w:b/>
          <w:sz w:val="28"/>
          <w:szCs w:val="28"/>
        </w:rPr>
        <w:t>настройки — это отправная точка!</w:t>
      </w:r>
      <w:r w:rsidRPr="00141BC6">
        <w:rPr>
          <w:rFonts w:ascii="Calibri" w:eastAsia="Calibri" w:hAnsi="Calibri" w:cs="Calibri"/>
          <w:b/>
          <w:sz w:val="28"/>
          <w:szCs w:val="28"/>
        </w:rPr>
        <w:t xml:space="preserve"> </w:t>
      </w:r>
    </w:p>
    <w:p w14:paraId="112D4072" w14:textId="77777777" w:rsidR="00AF3F10" w:rsidRDefault="00AF3F10" w:rsidP="00AF3F10">
      <w:pPr>
        <w:tabs>
          <w:tab w:val="left" w:pos="360"/>
        </w:tabs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 w:rsidRPr="00141BC6">
        <w:rPr>
          <w:rFonts w:ascii="Calibri" w:eastAsia="Calibri" w:hAnsi="Calibri" w:cs="Calibri"/>
          <w:b/>
          <w:sz w:val="28"/>
          <w:szCs w:val="28"/>
        </w:rPr>
        <w:t>Каждая банка смолы</w:t>
      </w:r>
      <w:r w:rsidRPr="00A66FAA">
        <w:rPr>
          <w:rFonts w:ascii="Calibri" w:eastAsia="Calibri" w:hAnsi="Calibri" w:cs="Calibri"/>
          <w:b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и 3</w:t>
      </w:r>
      <w:r>
        <w:rPr>
          <w:rFonts w:ascii="Calibri" w:eastAsia="Calibri" w:hAnsi="Calibri" w:cs="Calibri"/>
          <w:b/>
          <w:sz w:val="28"/>
          <w:szCs w:val="28"/>
          <w:lang w:val="en-US"/>
        </w:rPr>
        <w:t>D</w:t>
      </w:r>
      <w:r w:rsidRPr="00141BC6">
        <w:rPr>
          <w:rFonts w:ascii="Calibri" w:eastAsia="Calibri" w:hAnsi="Calibri" w:cs="Calibri"/>
          <w:b/>
          <w:sz w:val="28"/>
          <w:szCs w:val="28"/>
        </w:rPr>
        <w:t xml:space="preserve"> принтер в помещении </w:t>
      </w:r>
      <w:r>
        <w:rPr>
          <w:rFonts w:ascii="Calibri" w:eastAsia="Calibri" w:hAnsi="Calibri" w:cs="Calibri"/>
          <w:b/>
          <w:sz w:val="28"/>
          <w:szCs w:val="28"/>
        </w:rPr>
        <w:t>со своим</w:t>
      </w:r>
      <w:r w:rsidRPr="00141BC6">
        <w:rPr>
          <w:rFonts w:ascii="Calibri" w:eastAsia="Calibri" w:hAnsi="Calibri" w:cs="Calibri"/>
          <w:b/>
          <w:sz w:val="28"/>
          <w:szCs w:val="28"/>
        </w:rPr>
        <w:t xml:space="preserve"> климатом — это уникальная система. </w:t>
      </w:r>
    </w:p>
    <w:p w14:paraId="100E139C" w14:textId="77777777" w:rsidR="00AF3F10" w:rsidRPr="00141BC6" w:rsidRDefault="00AF3F10" w:rsidP="00AF3F10">
      <w:pPr>
        <w:tabs>
          <w:tab w:val="left" w:pos="360"/>
        </w:tabs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 w:rsidRPr="00141BC6">
        <w:rPr>
          <w:rFonts w:ascii="Calibri" w:eastAsia="Calibri" w:hAnsi="Calibri" w:cs="Calibri"/>
          <w:b/>
          <w:sz w:val="28"/>
          <w:szCs w:val="28"/>
        </w:rPr>
        <w:t>Ваша задача — подстрои</w:t>
      </w:r>
      <w:r>
        <w:rPr>
          <w:rFonts w:ascii="Calibri" w:eastAsia="Calibri" w:hAnsi="Calibri" w:cs="Calibri"/>
          <w:b/>
          <w:sz w:val="28"/>
          <w:szCs w:val="28"/>
        </w:rPr>
        <w:t>ть параметры под ваш 3</w:t>
      </w:r>
      <w:r>
        <w:rPr>
          <w:rFonts w:ascii="Calibri" w:eastAsia="Calibri" w:hAnsi="Calibri" w:cs="Calibri"/>
          <w:b/>
          <w:sz w:val="28"/>
          <w:szCs w:val="28"/>
          <w:lang w:val="en-US"/>
        </w:rPr>
        <w:t>D</w:t>
      </w:r>
      <w:r w:rsidRPr="00040077">
        <w:rPr>
          <w:rFonts w:ascii="Calibri" w:eastAsia="Calibri" w:hAnsi="Calibri" w:cs="Calibri"/>
          <w:b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принтер</w:t>
      </w:r>
      <w:r w:rsidRPr="00141BC6">
        <w:rPr>
          <w:rFonts w:ascii="Calibri" w:eastAsia="Calibri" w:hAnsi="Calibri" w:cs="Calibri"/>
          <w:b/>
          <w:sz w:val="28"/>
          <w:szCs w:val="28"/>
        </w:rPr>
        <w:t>!</w:t>
      </w:r>
    </w:p>
    <w:p w14:paraId="0712F203" w14:textId="77777777" w:rsidR="00AF3F10" w:rsidRPr="00B0301A" w:rsidRDefault="00AF3F10" w:rsidP="00AF3F10">
      <w:pPr>
        <w:tabs>
          <w:tab w:val="left" w:pos="360"/>
        </w:tabs>
        <w:spacing w:after="0" w:line="276" w:lineRule="auto"/>
        <w:rPr>
          <w:rFonts w:ascii="Calibri" w:eastAsia="Calibri" w:hAnsi="Calibri" w:cs="Calibri"/>
          <w:b/>
          <w:color w:val="4472C4" w:themeColor="accent5"/>
          <w:sz w:val="32"/>
          <w:szCs w:val="32"/>
        </w:rPr>
      </w:pPr>
      <w:r w:rsidRPr="00B0301A">
        <w:rPr>
          <w:rFonts w:ascii="Calibri" w:eastAsia="Calibri" w:hAnsi="Calibri" w:cs="Calibri"/>
          <w:b/>
          <w:color w:val="4472C4" w:themeColor="accent5"/>
          <w:sz w:val="32"/>
          <w:szCs w:val="32"/>
        </w:rPr>
        <w:t>1. Меры безопасности</w:t>
      </w:r>
    </w:p>
    <w:p w14:paraId="7CDB0240" w14:textId="77777777" w:rsidR="00AF3F10" w:rsidRPr="007D5DD7" w:rsidRDefault="00AF3F10" w:rsidP="00AF3F10">
      <w:pPr>
        <w:spacing w:after="0" w:line="276" w:lineRule="auto"/>
        <w:rPr>
          <w:rFonts w:ascii="Calibri" w:eastAsia="Calibri" w:hAnsi="Calibri" w:cs="Calibri"/>
          <w:sz w:val="28"/>
          <w:szCs w:val="28"/>
        </w:rPr>
      </w:pPr>
      <w:r w:rsidRPr="007D5DD7">
        <w:rPr>
          <w:rFonts w:ascii="Segoe UI Symbol" w:eastAsia="Segoe UI Symbol" w:hAnsi="Segoe UI Symbol" w:cs="Segoe UI Symbol"/>
          <w:sz w:val="28"/>
          <w:szCs w:val="28"/>
        </w:rPr>
        <w:t>⚠</w:t>
      </w:r>
      <w:r w:rsidRPr="007D5DD7">
        <w:rPr>
          <w:rFonts w:ascii="DejaVu Sans" w:eastAsia="DejaVu Sans" w:hAnsi="DejaVu Sans" w:cs="DejaVu Sans"/>
          <w:sz w:val="28"/>
          <w:szCs w:val="28"/>
        </w:rPr>
        <w:t xml:space="preserve"> </w:t>
      </w:r>
      <w:r w:rsidRPr="007D5DD7">
        <w:rPr>
          <w:rFonts w:ascii="Calibri" w:eastAsia="Calibri" w:hAnsi="Calibri" w:cs="Calibri"/>
          <w:sz w:val="28"/>
          <w:szCs w:val="28"/>
        </w:rPr>
        <w:t>Работа с фотополимерной смолой требует строгого соблюдения техники безопасности.</w:t>
      </w:r>
    </w:p>
    <w:p w14:paraId="78F2550C" w14:textId="77777777" w:rsidR="00AF3F10" w:rsidRPr="007D5DD7" w:rsidRDefault="00AF3F10" w:rsidP="00AF3F10">
      <w:pPr>
        <w:numPr>
          <w:ilvl w:val="0"/>
          <w:numId w:val="1"/>
        </w:numPr>
        <w:tabs>
          <w:tab w:val="left" w:pos="360"/>
        </w:tabs>
        <w:spacing w:after="0" w:line="276" w:lineRule="auto"/>
        <w:ind w:left="360" w:hanging="360"/>
        <w:rPr>
          <w:rFonts w:ascii="Calibri" w:eastAsia="Calibri" w:hAnsi="Calibri" w:cs="Calibri"/>
          <w:sz w:val="28"/>
          <w:szCs w:val="28"/>
        </w:rPr>
      </w:pPr>
      <w:r w:rsidRPr="007D5DD7">
        <w:rPr>
          <w:rFonts w:ascii="Calibri" w:eastAsia="Calibri" w:hAnsi="Calibri" w:cs="Calibri"/>
          <w:sz w:val="28"/>
          <w:szCs w:val="28"/>
        </w:rPr>
        <w:t>Используйте нитриловые перчатки.</w:t>
      </w:r>
    </w:p>
    <w:p w14:paraId="03B59AAF" w14:textId="77777777" w:rsidR="00AF3F10" w:rsidRPr="007D5DD7" w:rsidRDefault="00AF3F10" w:rsidP="00AF3F10">
      <w:pPr>
        <w:numPr>
          <w:ilvl w:val="0"/>
          <w:numId w:val="1"/>
        </w:numPr>
        <w:tabs>
          <w:tab w:val="left" w:pos="360"/>
        </w:tabs>
        <w:spacing w:after="0" w:line="276" w:lineRule="auto"/>
        <w:ind w:left="360" w:hanging="360"/>
        <w:rPr>
          <w:rFonts w:ascii="Calibri" w:eastAsia="Calibri" w:hAnsi="Calibri" w:cs="Calibri"/>
          <w:sz w:val="28"/>
          <w:szCs w:val="28"/>
        </w:rPr>
      </w:pPr>
      <w:r w:rsidRPr="007D5DD7">
        <w:rPr>
          <w:rFonts w:ascii="Calibri" w:eastAsia="Calibri" w:hAnsi="Calibri" w:cs="Calibri"/>
          <w:sz w:val="28"/>
          <w:szCs w:val="28"/>
        </w:rPr>
        <w:t>Надевайте защитные очки.</w:t>
      </w:r>
    </w:p>
    <w:p w14:paraId="68FBDFA6" w14:textId="77777777" w:rsidR="00AF3F10" w:rsidRPr="007D5DD7" w:rsidRDefault="00AF3F10" w:rsidP="00AF3F10">
      <w:pPr>
        <w:numPr>
          <w:ilvl w:val="0"/>
          <w:numId w:val="1"/>
        </w:numPr>
        <w:tabs>
          <w:tab w:val="left" w:pos="360"/>
        </w:tabs>
        <w:spacing w:after="0" w:line="276" w:lineRule="auto"/>
        <w:ind w:left="360" w:hanging="360"/>
        <w:rPr>
          <w:rFonts w:ascii="Calibri" w:eastAsia="Calibri" w:hAnsi="Calibri" w:cs="Calibri"/>
          <w:sz w:val="28"/>
          <w:szCs w:val="28"/>
        </w:rPr>
      </w:pPr>
      <w:r w:rsidRPr="007D5DD7">
        <w:rPr>
          <w:rFonts w:ascii="Calibri" w:eastAsia="Calibri" w:hAnsi="Calibri" w:cs="Calibri"/>
          <w:sz w:val="28"/>
          <w:szCs w:val="28"/>
        </w:rPr>
        <w:t>Работайте в хорошо проветриваемом помещении или используйте вытяжку.</w:t>
      </w:r>
    </w:p>
    <w:p w14:paraId="21BFC65D" w14:textId="77777777" w:rsidR="00AF3F10" w:rsidRPr="007D5DD7" w:rsidRDefault="00AF3F10" w:rsidP="00AF3F10">
      <w:pPr>
        <w:numPr>
          <w:ilvl w:val="0"/>
          <w:numId w:val="1"/>
        </w:numPr>
        <w:tabs>
          <w:tab w:val="left" w:pos="360"/>
        </w:tabs>
        <w:spacing w:after="0" w:line="276" w:lineRule="auto"/>
        <w:ind w:left="360" w:hanging="360"/>
        <w:rPr>
          <w:rFonts w:ascii="Calibri" w:eastAsia="Calibri" w:hAnsi="Calibri" w:cs="Calibri"/>
          <w:sz w:val="28"/>
          <w:szCs w:val="28"/>
        </w:rPr>
      </w:pPr>
      <w:r w:rsidRPr="007D5DD7">
        <w:rPr>
          <w:rFonts w:ascii="Calibri" w:eastAsia="Calibri" w:hAnsi="Calibri" w:cs="Calibri"/>
          <w:sz w:val="28"/>
          <w:szCs w:val="28"/>
        </w:rPr>
        <w:t>Храните смолу в оригинальной таре; держите вдали от детей, солнечного света и источников тепла.</w:t>
      </w:r>
    </w:p>
    <w:p w14:paraId="55299635" w14:textId="77777777" w:rsidR="00AF3F10" w:rsidRPr="00B0301A" w:rsidRDefault="00AF3F10" w:rsidP="00AF3F10">
      <w:pPr>
        <w:keepNext/>
        <w:keepLines/>
        <w:spacing w:before="480" w:after="0" w:line="276" w:lineRule="auto"/>
        <w:rPr>
          <w:rFonts w:ascii="Calibri" w:eastAsia="Calibri" w:hAnsi="Calibri" w:cs="Calibri"/>
          <w:b/>
          <w:color w:val="4472C4" w:themeColor="accent5"/>
          <w:sz w:val="32"/>
          <w:szCs w:val="32"/>
        </w:rPr>
      </w:pPr>
      <w:r w:rsidRPr="00B0301A">
        <w:rPr>
          <w:rFonts w:ascii="Calibri" w:eastAsia="Calibri" w:hAnsi="Calibri" w:cs="Calibri"/>
          <w:b/>
          <w:color w:val="4472C4" w:themeColor="accent5"/>
          <w:sz w:val="32"/>
          <w:szCs w:val="32"/>
        </w:rPr>
        <w:t>2. Особенности смолы</w:t>
      </w:r>
    </w:p>
    <w:p w14:paraId="3774407A" w14:textId="77777777" w:rsidR="00AF3F10" w:rsidRPr="007D5DD7" w:rsidRDefault="00AF3F10" w:rsidP="00AF3F10">
      <w:pPr>
        <w:numPr>
          <w:ilvl w:val="0"/>
          <w:numId w:val="2"/>
        </w:numPr>
        <w:tabs>
          <w:tab w:val="left" w:pos="360"/>
        </w:tabs>
        <w:spacing w:after="0" w:line="276" w:lineRule="auto"/>
        <w:ind w:left="360" w:hanging="360"/>
        <w:rPr>
          <w:rFonts w:ascii="Calibri" w:eastAsia="Calibri" w:hAnsi="Calibri" w:cs="Calibri"/>
          <w:sz w:val="28"/>
          <w:szCs w:val="28"/>
        </w:rPr>
      </w:pPr>
      <w:r w:rsidRPr="007D5DD7">
        <w:rPr>
          <w:rFonts w:ascii="Calibri" w:eastAsia="Calibri" w:hAnsi="Calibri" w:cs="Calibri"/>
          <w:sz w:val="28"/>
          <w:szCs w:val="28"/>
        </w:rPr>
        <w:t>Низкая вязкость — заливайте аккуратно, избегая проливов.</w:t>
      </w:r>
    </w:p>
    <w:p w14:paraId="01DA5E44" w14:textId="77777777" w:rsidR="00AF3F10" w:rsidRDefault="00AF3F10" w:rsidP="00AF3F10">
      <w:pPr>
        <w:numPr>
          <w:ilvl w:val="0"/>
          <w:numId w:val="2"/>
        </w:numPr>
        <w:tabs>
          <w:tab w:val="left" w:pos="360"/>
        </w:tabs>
        <w:spacing w:after="0" w:line="276" w:lineRule="auto"/>
        <w:ind w:left="360" w:hanging="360"/>
        <w:rPr>
          <w:rFonts w:ascii="Calibri" w:eastAsia="Calibri" w:hAnsi="Calibri" w:cs="Calibri"/>
          <w:sz w:val="28"/>
          <w:szCs w:val="28"/>
        </w:rPr>
      </w:pPr>
      <w:r w:rsidRPr="007D5DD7">
        <w:rPr>
          <w:rFonts w:ascii="Calibri" w:eastAsia="Calibri" w:hAnsi="Calibri" w:cs="Calibri"/>
          <w:sz w:val="28"/>
          <w:szCs w:val="28"/>
        </w:rPr>
        <w:t>Не требует подогрева.</w:t>
      </w:r>
    </w:p>
    <w:p w14:paraId="315F174B" w14:textId="77777777" w:rsidR="00AF3F10" w:rsidRPr="007E3271" w:rsidRDefault="00AF3F10" w:rsidP="00AF3F10">
      <w:pPr>
        <w:numPr>
          <w:ilvl w:val="0"/>
          <w:numId w:val="2"/>
        </w:numPr>
        <w:tabs>
          <w:tab w:val="left" w:pos="360"/>
        </w:tabs>
        <w:spacing w:after="0" w:line="276" w:lineRule="auto"/>
        <w:ind w:left="360" w:hanging="360"/>
        <w:rPr>
          <w:rFonts w:eastAsia="Times New Roman" w:cstheme="minorHAnsi"/>
          <w:b/>
          <w:bCs/>
          <w:sz w:val="24"/>
          <w:szCs w:val="24"/>
        </w:rPr>
      </w:pPr>
      <w:r w:rsidRPr="00141BC6">
        <w:rPr>
          <w:rFonts w:eastAsia="Times New Roman" w:cstheme="minorHAnsi"/>
          <w:b/>
          <w:bCs/>
          <w:color w:val="C00000"/>
          <w:sz w:val="28"/>
          <w:szCs w:val="28"/>
        </w:rPr>
        <w:t>Влияние типа источника УФ-света:</w:t>
      </w:r>
      <w:r w:rsidRPr="00141BC6">
        <w:rPr>
          <w:rFonts w:eastAsia="Times New Roman" w:cstheme="minorHAnsi"/>
          <w:sz w:val="28"/>
          <w:szCs w:val="28"/>
        </w:rPr>
        <w:t> Настройки экспозиции зависят от оптической системы вашего принтера.</w:t>
      </w:r>
    </w:p>
    <w:p w14:paraId="280D61C1" w14:textId="77777777" w:rsidR="00AF3F10" w:rsidRPr="00901316" w:rsidRDefault="00AF3F10" w:rsidP="00AF3F10">
      <w:pPr>
        <w:numPr>
          <w:ilvl w:val="0"/>
          <w:numId w:val="2"/>
        </w:numPr>
        <w:tabs>
          <w:tab w:val="left" w:pos="360"/>
        </w:tabs>
        <w:spacing w:after="0" w:line="276" w:lineRule="auto"/>
        <w:ind w:left="360" w:hanging="360"/>
        <w:rPr>
          <w:rFonts w:eastAsia="Times New Roman" w:cstheme="minorHAnsi"/>
          <w:b/>
          <w:bCs/>
          <w:sz w:val="24"/>
          <w:szCs w:val="24"/>
        </w:rPr>
        <w:sectPr w:rsidR="00AF3F10" w:rsidRPr="00901316" w:rsidSect="00A66FAA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eastAsia="Times New Roman" w:cstheme="minorHAnsi"/>
          <w:bCs/>
          <w:sz w:val="28"/>
          <w:szCs w:val="28"/>
        </w:rPr>
        <w:t>Пятно контакта поддержек устанавливается не менее 1.1 мм, в зависимости от модели можно устанавливать меньше. Минимальное пятно контакта должно быть не менее 0,5 мм.</w:t>
      </w:r>
    </w:p>
    <w:p w14:paraId="246BFADD" w14:textId="77777777" w:rsidR="00AF3F10" w:rsidRPr="00141BC6" w:rsidRDefault="00AF3F10" w:rsidP="00AF3F10">
      <w:pPr>
        <w:tabs>
          <w:tab w:val="left" w:pos="360"/>
        </w:tabs>
        <w:spacing w:after="0" w:line="276" w:lineRule="auto"/>
        <w:ind w:left="360"/>
        <w:rPr>
          <w:rFonts w:eastAsia="Times New Roman" w:cstheme="minorHAnsi"/>
          <w:b/>
          <w:bCs/>
          <w:sz w:val="24"/>
          <w:szCs w:val="24"/>
        </w:rPr>
      </w:pPr>
    </w:p>
    <w:p w14:paraId="5D83AA47" w14:textId="77777777" w:rsidR="00AF3F10" w:rsidRDefault="00AF3F10" w:rsidP="00AF3F10">
      <w:pPr>
        <w:spacing w:after="0"/>
        <w:rPr>
          <w:rFonts w:eastAsia="Times New Roman" w:cstheme="minorHAnsi"/>
          <w:b/>
          <w:bCs/>
          <w:sz w:val="24"/>
          <w:szCs w:val="24"/>
        </w:rPr>
        <w:sectPr w:rsidR="00AF3F10" w:rsidSect="00A66FAA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1F285643" w14:textId="77777777" w:rsidR="00AF3F10" w:rsidRDefault="00AF3F10" w:rsidP="00AF3F10">
      <w:pPr>
        <w:spacing w:after="0"/>
        <w:ind w:left="-1134"/>
        <w:rPr>
          <w:rFonts w:eastAsia="Times New Roman" w:cstheme="minorHAnsi"/>
          <w:b/>
          <w:bCs/>
          <w:sz w:val="24"/>
          <w:szCs w:val="24"/>
        </w:rPr>
      </w:pPr>
    </w:p>
    <w:p w14:paraId="3FF58B06" w14:textId="77777777" w:rsidR="00B51B67" w:rsidRPr="00233A29" w:rsidRDefault="00B51B67" w:rsidP="00B51B67">
      <w:pPr>
        <w:tabs>
          <w:tab w:val="left" w:pos="360"/>
        </w:tabs>
        <w:spacing w:after="0" w:line="276" w:lineRule="auto"/>
        <w:rPr>
          <w:rFonts w:eastAsia="Times New Roman" w:cstheme="minorHAnsi"/>
          <w:b/>
          <w:bCs/>
          <w:sz w:val="24"/>
          <w:szCs w:val="24"/>
        </w:rPr>
        <w:sectPr w:rsidR="00B51B67" w:rsidRPr="00233A29" w:rsidSect="00A66FAA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21619BE8" w14:textId="2EBC5E4A" w:rsidR="00141BC6" w:rsidRPr="00233A29" w:rsidRDefault="00141BC6" w:rsidP="00A307CF">
      <w:pPr>
        <w:spacing w:after="0"/>
        <w:ind w:left="-1134"/>
        <w:rPr>
          <w:rFonts w:eastAsia="Times New Roman" w:cstheme="minorHAnsi"/>
          <w:b/>
          <w:bCs/>
          <w:sz w:val="24"/>
          <w:szCs w:val="24"/>
        </w:rPr>
      </w:pPr>
      <w:r w:rsidRPr="00233A29">
        <w:rPr>
          <w:rFonts w:cstheme="minorHAnsi"/>
          <w:noProof/>
        </w:rPr>
        <w:lastRenderedPageBreak/>
        <w:drawing>
          <wp:inline distT="0" distB="0" distL="0" distR="0" wp14:anchorId="35987ADC" wp14:editId="35AE1C7E">
            <wp:extent cx="3285462" cy="195602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1574" cy="1965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6C46F" w14:textId="4681F1CD" w:rsidR="00CD2D27" w:rsidRPr="00233A29" w:rsidRDefault="001564C5" w:rsidP="00A307CF">
      <w:pPr>
        <w:spacing w:after="0"/>
        <w:ind w:left="-1134"/>
        <w:rPr>
          <w:rFonts w:eastAsia="Times New Roman" w:cstheme="minorHAnsi"/>
          <w:b/>
          <w:bCs/>
          <w:sz w:val="24"/>
          <w:szCs w:val="24"/>
        </w:rPr>
      </w:pPr>
      <w:r w:rsidRPr="00233A29">
        <w:rPr>
          <w:rFonts w:cstheme="minorHAnsi"/>
          <w:noProof/>
          <w:sz w:val="32"/>
          <w:szCs w:val="32"/>
        </w:rPr>
        <mc:AlternateContent>
          <mc:Choice Requires="wps">
            <w:drawing>
              <wp:anchor distT="320040" distB="320040" distL="320040" distR="320040" simplePos="0" relativeHeight="251659264" behindDoc="0" locked="0" layoutInCell="1" allowOverlap="1" wp14:anchorId="7387EE0E" wp14:editId="672D0E14">
                <wp:simplePos x="0" y="0"/>
                <wp:positionH relativeFrom="margin">
                  <wp:posOffset>-833120</wp:posOffset>
                </wp:positionH>
                <wp:positionV relativeFrom="margin">
                  <wp:posOffset>2442210</wp:posOffset>
                </wp:positionV>
                <wp:extent cx="3268345" cy="2381250"/>
                <wp:effectExtent l="0" t="0" r="0" b="0"/>
                <wp:wrapSquare wrapText="bothSides"/>
                <wp:docPr id="5" name="Текстовое поле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8345" cy="2381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E40895" w14:textId="54F77B9C" w:rsidR="00471C81" w:rsidRPr="001B7C45" w:rsidRDefault="002A2499" w:rsidP="00D26261">
                            <w:pPr>
                              <w:ind w:left="-142"/>
                              <w:rPr>
                                <w:color w:val="808080" w:themeColor="background1" w:themeShade="80"/>
                                <w:sz w:val="28"/>
                                <w:szCs w:val="28"/>
                              </w:rPr>
                            </w:pPr>
                            <w:r w:rsidRPr="002A2499">
                              <w:rPr>
                                <w:noProof/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74F85AA8" wp14:editId="5BB670AE">
                                  <wp:extent cx="2948305" cy="2148840"/>
                                  <wp:effectExtent l="0" t="0" r="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48305" cy="21488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182880" tIns="0" rIns="13716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87EE0E"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47" o:spid="_x0000_s1026" type="#_x0000_t202" style="position:absolute;left:0;text-align:left;margin-left:-65.6pt;margin-top:192.3pt;width:257.35pt;height:187.5pt;z-index:251659264;visibility:visible;mso-wrap-style:square;mso-width-percent:0;mso-height-percent:0;mso-wrap-distance-left:25.2pt;mso-wrap-distance-top:25.2pt;mso-wrap-distance-right:25.2pt;mso-wrap-distance-bottom:25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" filled="f" stroked="f" strokeweight=".5pt">
                <v:textbox inset="14.4pt,0,10.8pt,0">
                  <w:txbxContent>
                    <w:p w14:paraId="14E40895" w14:textId="54F77B9C" w:rsidR="00471C81" w:rsidRPr="001B7C45" w:rsidRDefault="002A2499" w:rsidP="00D26261">
                      <w:pPr>
                        <w:ind w:left="-142"/>
                        <w:rPr>
                          <w:color w:val="808080" w:themeColor="background1" w:themeShade="80"/>
                          <w:sz w:val="28"/>
                          <w:szCs w:val="28"/>
                        </w:rPr>
                      </w:pPr>
                      <w:r w:rsidRPr="002A2499">
                        <w:rPr>
                          <w:noProof/>
                          <w:color w:val="808080" w:themeColor="background1" w:themeShade="80"/>
                          <w:sz w:val="28"/>
                          <w:szCs w:val="28"/>
                        </w:rPr>
                        <w:drawing>
                          <wp:inline distT="0" distB="0" distL="0" distR="0" wp14:anchorId="74F85AA8" wp14:editId="5BB670AE">
                            <wp:extent cx="2948305" cy="2148840"/>
                            <wp:effectExtent l="0" t="0" r="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48305" cy="21488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0CAB628" w14:textId="77777777" w:rsidR="00242D02" w:rsidRPr="00233A29" w:rsidRDefault="00242D02" w:rsidP="00A307CF">
      <w:pPr>
        <w:tabs>
          <w:tab w:val="left" w:pos="360"/>
        </w:tabs>
        <w:spacing w:after="0" w:line="276" w:lineRule="auto"/>
        <w:rPr>
          <w:rFonts w:eastAsia="Times New Roman" w:cstheme="minorHAnsi"/>
          <w:b/>
          <w:bCs/>
          <w:sz w:val="24"/>
          <w:szCs w:val="24"/>
        </w:rPr>
      </w:pPr>
    </w:p>
    <w:p w14:paraId="2BBB0296" w14:textId="77777777" w:rsidR="00A31F85" w:rsidRPr="00233A29" w:rsidRDefault="00A31F85" w:rsidP="00A307CF">
      <w:pPr>
        <w:spacing w:after="0"/>
        <w:rPr>
          <w:rFonts w:eastAsia="Calibri" w:cstheme="minorHAnsi"/>
          <w:b/>
          <w:color w:val="365F91"/>
          <w:sz w:val="28"/>
        </w:rPr>
      </w:pPr>
    </w:p>
    <w:p w14:paraId="405EF741" w14:textId="151C3DCC" w:rsidR="00767E52" w:rsidRPr="00233A29" w:rsidRDefault="001564C5" w:rsidP="00A307CF">
      <w:pPr>
        <w:spacing w:after="0"/>
        <w:rPr>
          <w:rFonts w:eastAsia="Calibri" w:cstheme="minorHAnsi"/>
          <w:b/>
          <w:color w:val="365F91"/>
          <w:sz w:val="28"/>
        </w:rPr>
        <w:sectPr w:rsidR="00767E52" w:rsidRPr="00233A29" w:rsidSect="00141BC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233A29">
        <w:rPr>
          <w:rFonts w:cstheme="minorHAnsi"/>
          <w:noProof/>
        </w:rPr>
        <mc:AlternateContent>
          <mc:Choice Requires="wps">
            <w:drawing>
              <wp:anchor distT="320040" distB="320040" distL="320040" distR="320040" simplePos="0" relativeHeight="251661312" behindDoc="0" locked="0" layoutInCell="1" allowOverlap="1" wp14:anchorId="40C47896" wp14:editId="56F877E4">
                <wp:simplePos x="0" y="0"/>
                <wp:positionH relativeFrom="margin">
                  <wp:posOffset>3191510</wp:posOffset>
                </wp:positionH>
                <wp:positionV relativeFrom="margin">
                  <wp:posOffset>2428875</wp:posOffset>
                </wp:positionV>
                <wp:extent cx="2993390" cy="3743325"/>
                <wp:effectExtent l="4445" t="0" r="2540" b="3810"/>
                <wp:wrapSquare wrapText="bothSides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3390" cy="374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5372ED" w14:textId="34603793" w:rsidR="00242D02" w:rsidRPr="001B7C45" w:rsidRDefault="002A2499" w:rsidP="000137C6">
                            <w:pPr>
                              <w:ind w:left="-142" w:right="-187"/>
                              <w:rPr>
                                <w:color w:val="808080" w:themeColor="background1" w:themeShade="80"/>
                                <w:sz w:val="28"/>
                                <w:szCs w:val="28"/>
                              </w:rPr>
                            </w:pPr>
                            <w:r w:rsidRPr="002A2499">
                              <w:rPr>
                                <w:noProof/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59D788BF" wp14:editId="006964CE">
                                  <wp:extent cx="2673350" cy="3564255"/>
                                  <wp:effectExtent l="0" t="0" r="0" b="0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3350" cy="3564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182880" tIns="0" rIns="13716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47896" id="Text Box 3" o:spid="_x0000_s1027" type="#_x0000_t202" style="position:absolute;margin-left:251.3pt;margin-top:191.25pt;width:235.7pt;height:294.75pt;z-index:251661312;visibility:visible;mso-wrap-style:square;mso-width-percent:0;mso-height-percent:0;mso-wrap-distance-left:25.2pt;mso-wrap-distance-top:25.2pt;mso-wrap-distance-right:25.2pt;mso-wrap-distance-bottom:25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" filled="f" stroked="f" strokeweight=".5pt">
                <v:textbox inset="14.4pt,0,10.8pt,0">
                  <w:txbxContent>
                    <w:p w14:paraId="4E5372ED" w14:textId="34603793" w:rsidR="00242D02" w:rsidRPr="001B7C45" w:rsidRDefault="002A2499" w:rsidP="000137C6">
                      <w:pPr>
                        <w:ind w:left="-142" w:right="-187"/>
                        <w:rPr>
                          <w:color w:val="808080" w:themeColor="background1" w:themeShade="80"/>
                          <w:sz w:val="28"/>
                          <w:szCs w:val="28"/>
                        </w:rPr>
                      </w:pPr>
                      <w:r w:rsidRPr="002A2499">
                        <w:rPr>
                          <w:noProof/>
                          <w:color w:val="808080" w:themeColor="background1" w:themeShade="80"/>
                          <w:sz w:val="28"/>
                          <w:szCs w:val="28"/>
                        </w:rPr>
                        <w:drawing>
                          <wp:inline distT="0" distB="0" distL="0" distR="0" wp14:anchorId="59D788BF" wp14:editId="006964CE">
                            <wp:extent cx="2673350" cy="3564255"/>
                            <wp:effectExtent l="0" t="0" r="0" b="0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73350" cy="3564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30709" w:rsidRPr="00233A29">
        <w:rPr>
          <w:rFonts w:cstheme="minorHAnsi"/>
          <w:noProof/>
        </w:rPr>
        <w:drawing>
          <wp:inline distT="0" distB="0" distL="0" distR="0" wp14:anchorId="4C52E2BD" wp14:editId="22D15B1B">
            <wp:extent cx="2994360" cy="197130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94360" cy="197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C86D5" w14:textId="77777777" w:rsidR="002A2499" w:rsidRPr="00233A29" w:rsidRDefault="002A2499" w:rsidP="00A307CF">
      <w:pPr>
        <w:spacing w:after="0"/>
        <w:rPr>
          <w:rFonts w:eastAsia="Calibri" w:cstheme="minorHAnsi"/>
          <w:b/>
          <w:color w:val="365F91"/>
          <w:sz w:val="32"/>
          <w:szCs w:val="32"/>
        </w:rPr>
        <w:sectPr w:rsidR="002A2499" w:rsidRPr="00233A29" w:rsidSect="00767E5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404C63" w14:textId="432A9615" w:rsidR="00BD2142" w:rsidRPr="00233A29" w:rsidRDefault="00BD2142" w:rsidP="00A307CF">
      <w:pPr>
        <w:spacing w:after="0"/>
        <w:rPr>
          <w:rFonts w:eastAsia="Calibri" w:cstheme="minorHAnsi"/>
          <w:b/>
          <w:color w:val="365F91"/>
          <w:sz w:val="32"/>
          <w:szCs w:val="32"/>
        </w:rPr>
      </w:pPr>
    </w:p>
    <w:p w14:paraId="3BBF284A" w14:textId="77777777" w:rsidR="00DD2431" w:rsidRPr="00233A29" w:rsidRDefault="00586C59" w:rsidP="002A2499">
      <w:pPr>
        <w:spacing w:after="0"/>
        <w:ind w:left="-709"/>
        <w:rPr>
          <w:rFonts w:eastAsia="Calibri" w:cstheme="minorHAnsi"/>
          <w:b/>
          <w:color w:val="4472C4" w:themeColor="accent5"/>
          <w:sz w:val="32"/>
          <w:szCs w:val="32"/>
        </w:rPr>
      </w:pPr>
      <w:r w:rsidRPr="00233A29">
        <w:rPr>
          <w:rFonts w:eastAsia="Calibri" w:cstheme="minorHAnsi"/>
          <w:b/>
          <w:color w:val="4472C4" w:themeColor="accent5"/>
          <w:sz w:val="32"/>
          <w:szCs w:val="32"/>
        </w:rPr>
        <w:t>3. Подготовка к печати</w:t>
      </w:r>
    </w:p>
    <w:p w14:paraId="2F796CCF" w14:textId="66EE5C6C" w:rsidR="00DD2431" w:rsidRPr="00233A29" w:rsidRDefault="00586C59" w:rsidP="00A307CF">
      <w:pPr>
        <w:spacing w:after="0" w:line="276" w:lineRule="auto"/>
        <w:ind w:left="-709"/>
        <w:rPr>
          <w:rFonts w:eastAsia="Calibri" w:cstheme="minorHAnsi"/>
          <w:sz w:val="28"/>
          <w:szCs w:val="28"/>
        </w:rPr>
      </w:pPr>
      <w:r w:rsidRPr="00233A29">
        <w:rPr>
          <w:rFonts w:eastAsia="DejaVu Sans" w:cstheme="minorHAnsi"/>
          <w:sz w:val="28"/>
          <w:szCs w:val="28"/>
        </w:rPr>
        <w:t xml:space="preserve">3.1 </w:t>
      </w:r>
      <w:r w:rsidRPr="00233A29">
        <w:rPr>
          <w:rFonts w:eastAsia="Calibri" w:cstheme="minorHAnsi"/>
          <w:sz w:val="28"/>
          <w:szCs w:val="28"/>
        </w:rPr>
        <w:t>Встряхните бутылку 1–2 минуты перед использованием.</w:t>
      </w:r>
    </w:p>
    <w:p w14:paraId="60501771" w14:textId="77777777" w:rsidR="002D567A" w:rsidRPr="00233A29" w:rsidRDefault="002D567A" w:rsidP="00A307CF">
      <w:pPr>
        <w:pStyle w:val="a5"/>
        <w:numPr>
          <w:ilvl w:val="1"/>
          <w:numId w:val="14"/>
        </w:numPr>
        <w:spacing w:after="0" w:line="276" w:lineRule="auto"/>
        <w:rPr>
          <w:rFonts w:eastAsia="Calibri" w:cstheme="minorHAnsi"/>
          <w:sz w:val="28"/>
          <w:szCs w:val="28"/>
        </w:rPr>
      </w:pPr>
      <w:r w:rsidRPr="00233A29">
        <w:rPr>
          <w:rFonts w:eastAsia="Calibri" w:cstheme="minorHAnsi"/>
          <w:sz w:val="28"/>
          <w:szCs w:val="28"/>
        </w:rPr>
        <w:t xml:space="preserve"> </w:t>
      </w:r>
      <w:r w:rsidR="00586C59" w:rsidRPr="00233A29">
        <w:rPr>
          <w:rFonts w:eastAsia="Calibri" w:cstheme="minorHAnsi"/>
          <w:sz w:val="28"/>
          <w:szCs w:val="28"/>
        </w:rPr>
        <w:t>Подготовка модели в слайсере</w:t>
      </w:r>
      <w:r w:rsidRPr="00233A29">
        <w:rPr>
          <w:rFonts w:eastAsia="Calibri" w:cstheme="minorHAnsi"/>
          <w:sz w:val="28"/>
          <w:szCs w:val="28"/>
        </w:rPr>
        <w:t>:</w:t>
      </w:r>
    </w:p>
    <w:p w14:paraId="7BA02682" w14:textId="77777777" w:rsidR="002D567A" w:rsidRPr="00233A29" w:rsidRDefault="002D567A" w:rsidP="00A307CF">
      <w:pPr>
        <w:pStyle w:val="a5"/>
        <w:spacing w:after="0" w:line="276" w:lineRule="auto"/>
        <w:ind w:left="-334"/>
        <w:rPr>
          <w:rFonts w:eastAsia="Calibri" w:cstheme="minorHAnsi"/>
          <w:sz w:val="28"/>
          <w:szCs w:val="28"/>
        </w:rPr>
      </w:pPr>
      <w:r w:rsidRPr="00233A29">
        <w:rPr>
          <w:rFonts w:eastAsia="Calibri" w:cstheme="minorHAnsi"/>
          <w:sz w:val="28"/>
          <w:szCs w:val="28"/>
        </w:rPr>
        <w:t>Правильно ориентируйте модель; добавьте поддерживающие структуры; избегайте замкнутых полостей.</w:t>
      </w:r>
      <w:r w:rsidRPr="00233A29">
        <w:rPr>
          <w:rFonts w:cstheme="minorHAnsi"/>
          <w:noProof/>
          <w:sz w:val="28"/>
          <w:szCs w:val="28"/>
        </w:rPr>
        <w:t xml:space="preserve"> </w:t>
      </w:r>
    </w:p>
    <w:p w14:paraId="49F24EF9" w14:textId="374EE868" w:rsidR="00A716D0" w:rsidRPr="00233A29" w:rsidRDefault="002D567A" w:rsidP="00A307CF">
      <w:pPr>
        <w:pStyle w:val="a5"/>
        <w:numPr>
          <w:ilvl w:val="1"/>
          <w:numId w:val="14"/>
        </w:numPr>
        <w:spacing w:after="0" w:line="276" w:lineRule="auto"/>
        <w:rPr>
          <w:rFonts w:eastAsia="Calibri" w:cstheme="minorHAnsi"/>
          <w:sz w:val="28"/>
          <w:szCs w:val="28"/>
        </w:rPr>
      </w:pPr>
      <w:r w:rsidRPr="00233A29">
        <w:rPr>
          <w:rFonts w:eastAsia="Calibri" w:cstheme="minorHAnsi"/>
          <w:sz w:val="28"/>
          <w:szCs w:val="28"/>
        </w:rPr>
        <w:t xml:space="preserve"> </w:t>
      </w:r>
      <w:r w:rsidR="00FF604B" w:rsidRPr="00233A29">
        <w:rPr>
          <w:rFonts w:eastAsia="Calibri" w:cstheme="minorHAnsi"/>
          <w:sz w:val="28"/>
          <w:szCs w:val="28"/>
        </w:rPr>
        <w:t>Настройте слайсер в соответстви</w:t>
      </w:r>
      <w:r w:rsidR="002A2499" w:rsidRPr="00233A29">
        <w:rPr>
          <w:rFonts w:eastAsia="Calibri" w:cstheme="minorHAnsi"/>
          <w:sz w:val="28"/>
          <w:szCs w:val="28"/>
        </w:rPr>
        <w:t>и</w:t>
      </w:r>
      <w:r w:rsidR="00FF604B" w:rsidRPr="00233A29">
        <w:rPr>
          <w:rFonts w:eastAsia="Calibri" w:cstheme="minorHAnsi"/>
          <w:sz w:val="28"/>
          <w:szCs w:val="28"/>
        </w:rPr>
        <w:t xml:space="preserve"> с </w:t>
      </w:r>
      <w:r w:rsidR="007C54DB" w:rsidRPr="00233A29">
        <w:rPr>
          <w:rFonts w:eastAsia="Calibri" w:cstheme="minorHAnsi"/>
          <w:sz w:val="28"/>
          <w:szCs w:val="28"/>
        </w:rPr>
        <w:t>параметрами печати</w:t>
      </w:r>
      <w:r w:rsidR="00FF604B" w:rsidRPr="00233A29">
        <w:rPr>
          <w:rFonts w:eastAsia="Calibri" w:cstheme="minorHAnsi"/>
          <w:sz w:val="28"/>
          <w:szCs w:val="28"/>
        </w:rPr>
        <w:t>, приведёнными ниже:</w:t>
      </w:r>
    </w:p>
    <w:p w14:paraId="14B5E606" w14:textId="77777777" w:rsidR="009D081C" w:rsidRPr="00233A29" w:rsidRDefault="009D081C" w:rsidP="00A307CF">
      <w:pPr>
        <w:spacing w:after="0" w:line="276" w:lineRule="auto"/>
        <w:ind w:left="-709"/>
        <w:rPr>
          <w:rFonts w:cstheme="minorHAnsi"/>
          <w:i/>
          <w:sz w:val="28"/>
          <w:szCs w:val="28"/>
        </w:rPr>
      </w:pPr>
    </w:p>
    <w:p w14:paraId="214633A5" w14:textId="77777777" w:rsidR="009D081C" w:rsidRPr="00233A29" w:rsidRDefault="009D081C" w:rsidP="00A307CF">
      <w:pPr>
        <w:spacing w:after="0" w:line="276" w:lineRule="auto"/>
        <w:ind w:left="-709"/>
        <w:rPr>
          <w:rFonts w:cstheme="minorHAnsi"/>
          <w:i/>
          <w:sz w:val="28"/>
          <w:szCs w:val="28"/>
        </w:rPr>
      </w:pPr>
    </w:p>
    <w:p w14:paraId="1D381503" w14:textId="77777777" w:rsidR="009D081C" w:rsidRPr="00233A29" w:rsidRDefault="009D081C" w:rsidP="00A307CF">
      <w:pPr>
        <w:spacing w:after="0" w:line="276" w:lineRule="auto"/>
        <w:ind w:left="-709"/>
        <w:rPr>
          <w:rFonts w:eastAsia="Calibri" w:cstheme="minorHAnsi"/>
          <w:sz w:val="28"/>
          <w:szCs w:val="28"/>
        </w:rPr>
        <w:sectPr w:rsidR="009D081C" w:rsidRPr="00233A29" w:rsidSect="00767E5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B8AE64A" w14:textId="77777777" w:rsidR="00830BEA" w:rsidRPr="00233A29" w:rsidRDefault="00830BEA" w:rsidP="00A307CF">
      <w:pPr>
        <w:pStyle w:val="a7"/>
        <w:keepNext/>
        <w:spacing w:after="0"/>
        <w:rPr>
          <w:rFonts w:cstheme="minorHAnsi"/>
          <w:color w:val="auto"/>
          <w:sz w:val="28"/>
          <w:szCs w:val="28"/>
        </w:rPr>
      </w:pPr>
    </w:p>
    <w:p w14:paraId="6AB16252" w14:textId="39B9A238" w:rsidR="008437F9" w:rsidRPr="00233A29" w:rsidRDefault="008437F9" w:rsidP="00A307CF">
      <w:pPr>
        <w:pStyle w:val="a7"/>
        <w:keepNext/>
        <w:spacing w:after="0"/>
        <w:rPr>
          <w:rFonts w:cstheme="minorHAnsi"/>
          <w:i w:val="0"/>
          <w:color w:val="auto"/>
          <w:sz w:val="28"/>
          <w:szCs w:val="28"/>
        </w:rPr>
      </w:pPr>
      <w:r w:rsidRPr="00233A29">
        <w:rPr>
          <w:rFonts w:cstheme="minorHAnsi"/>
          <w:color w:val="auto"/>
          <w:sz w:val="28"/>
          <w:szCs w:val="28"/>
        </w:rPr>
        <w:t xml:space="preserve">Таблица </w:t>
      </w:r>
      <w:r w:rsidR="00A1287C" w:rsidRPr="00233A29">
        <w:rPr>
          <w:rFonts w:cstheme="minorHAnsi"/>
          <w:color w:val="auto"/>
          <w:sz w:val="28"/>
          <w:szCs w:val="28"/>
        </w:rPr>
        <w:fldChar w:fldCharType="begin"/>
      </w:r>
      <w:r w:rsidR="00A1287C" w:rsidRPr="00233A29">
        <w:rPr>
          <w:rFonts w:cstheme="minorHAnsi"/>
          <w:color w:val="auto"/>
          <w:sz w:val="28"/>
          <w:szCs w:val="28"/>
        </w:rPr>
        <w:instrText xml:space="preserve"> SEQ Таблица \* ARABIC </w:instrText>
      </w:r>
      <w:r w:rsidR="00A1287C" w:rsidRPr="00233A29">
        <w:rPr>
          <w:rFonts w:cstheme="minorHAnsi"/>
          <w:color w:val="auto"/>
          <w:sz w:val="28"/>
          <w:szCs w:val="28"/>
        </w:rPr>
        <w:fldChar w:fldCharType="separate"/>
      </w:r>
      <w:r w:rsidR="004E1E18">
        <w:rPr>
          <w:rFonts w:cstheme="minorHAnsi"/>
          <w:noProof/>
          <w:color w:val="auto"/>
          <w:sz w:val="28"/>
          <w:szCs w:val="28"/>
        </w:rPr>
        <w:t>1</w:t>
      </w:r>
      <w:r w:rsidR="00A1287C" w:rsidRPr="00233A29">
        <w:rPr>
          <w:rFonts w:cstheme="minorHAnsi"/>
          <w:noProof/>
          <w:color w:val="auto"/>
          <w:sz w:val="28"/>
          <w:szCs w:val="28"/>
        </w:rPr>
        <w:fldChar w:fldCharType="end"/>
      </w:r>
      <w:r w:rsidRPr="00233A29">
        <w:rPr>
          <w:rFonts w:cstheme="minorHAnsi"/>
          <w:color w:val="auto"/>
          <w:sz w:val="28"/>
          <w:szCs w:val="28"/>
        </w:rPr>
        <w:t xml:space="preserve">. </w:t>
      </w:r>
      <w:r w:rsidR="009D081C" w:rsidRPr="00233A29">
        <w:rPr>
          <w:rFonts w:cstheme="minorHAnsi"/>
          <w:i w:val="0"/>
          <w:color w:val="auto"/>
          <w:sz w:val="28"/>
          <w:szCs w:val="28"/>
        </w:rPr>
        <w:t xml:space="preserve">Параметры печати с </w:t>
      </w:r>
      <w:r w:rsidR="009D081C" w:rsidRPr="00233A29">
        <w:rPr>
          <w:rFonts w:eastAsia="Times New Roman" w:cstheme="minorHAnsi"/>
          <w:bCs/>
          <w:i w:val="0"/>
          <w:color w:val="auto"/>
          <w:sz w:val="28"/>
          <w:szCs w:val="28"/>
        </w:rPr>
        <w:t xml:space="preserve">высотой </w:t>
      </w:r>
      <w:r w:rsidR="009D081C" w:rsidRPr="00233A29">
        <w:rPr>
          <w:rFonts w:cstheme="minorHAnsi"/>
          <w:i w:val="0"/>
          <w:color w:val="auto"/>
          <w:sz w:val="28"/>
          <w:szCs w:val="28"/>
        </w:rPr>
        <w:t>слоя 0,05 мм.</w:t>
      </w:r>
    </w:p>
    <w:p w14:paraId="3215E1E5" w14:textId="6C8EDBC9" w:rsidR="00F4551F" w:rsidRPr="00233A29" w:rsidRDefault="003C350A" w:rsidP="00A307CF">
      <w:pPr>
        <w:spacing w:after="0"/>
        <w:rPr>
          <w:rFonts w:cstheme="minorHAnsi"/>
          <w:sz w:val="28"/>
          <w:szCs w:val="28"/>
        </w:rPr>
      </w:pPr>
      <w:r w:rsidRPr="00233A29">
        <w:rPr>
          <w:rFonts w:cstheme="minorHAnsi"/>
          <w:sz w:val="28"/>
          <w:szCs w:val="28"/>
        </w:rPr>
        <w:t>После печати тестовых моделей и постобра</w:t>
      </w:r>
      <w:r w:rsidR="00B4126C" w:rsidRPr="00233A29">
        <w:rPr>
          <w:rFonts w:cstheme="minorHAnsi"/>
          <w:sz w:val="28"/>
          <w:szCs w:val="28"/>
        </w:rPr>
        <w:t>ботки произве</w:t>
      </w:r>
      <w:r w:rsidR="002A2499" w:rsidRPr="00233A29">
        <w:rPr>
          <w:rFonts w:cstheme="minorHAnsi"/>
          <w:sz w:val="28"/>
          <w:szCs w:val="28"/>
        </w:rPr>
        <w:t>дите</w:t>
      </w:r>
      <w:r w:rsidR="00B4126C" w:rsidRPr="00233A29">
        <w:rPr>
          <w:rFonts w:cstheme="minorHAnsi"/>
          <w:sz w:val="28"/>
          <w:szCs w:val="28"/>
        </w:rPr>
        <w:t xml:space="preserve"> осмотр</w:t>
      </w:r>
      <w:r w:rsidR="00C41DD2" w:rsidRPr="00233A29">
        <w:rPr>
          <w:rFonts w:cstheme="minorHAnsi"/>
          <w:sz w:val="28"/>
          <w:szCs w:val="28"/>
        </w:rPr>
        <w:t>.</w:t>
      </w:r>
      <w:r w:rsidR="00B4126C" w:rsidRPr="00233A29">
        <w:rPr>
          <w:rFonts w:cstheme="minorHAnsi"/>
          <w:sz w:val="28"/>
          <w:szCs w:val="28"/>
        </w:rPr>
        <w:t xml:space="preserve"> </w:t>
      </w:r>
      <w:r w:rsidR="00C41DD2" w:rsidRPr="00233A29">
        <w:rPr>
          <w:rFonts w:cstheme="minorHAnsi"/>
          <w:sz w:val="28"/>
          <w:szCs w:val="28"/>
        </w:rPr>
        <w:t>В</w:t>
      </w:r>
      <w:r w:rsidR="00B4126C" w:rsidRPr="00233A29">
        <w:rPr>
          <w:rFonts w:cstheme="minorHAnsi"/>
          <w:sz w:val="28"/>
          <w:szCs w:val="28"/>
        </w:rPr>
        <w:t xml:space="preserve"> зависимости от </w:t>
      </w:r>
      <w:r w:rsidR="00C41DD2" w:rsidRPr="00233A29">
        <w:rPr>
          <w:rFonts w:cstheme="minorHAnsi"/>
          <w:sz w:val="28"/>
          <w:szCs w:val="28"/>
        </w:rPr>
        <w:t>результата</w:t>
      </w:r>
      <w:r w:rsidR="00B4126C" w:rsidRPr="00233A29">
        <w:rPr>
          <w:rFonts w:cstheme="minorHAnsi"/>
          <w:sz w:val="28"/>
          <w:szCs w:val="28"/>
        </w:rPr>
        <w:t xml:space="preserve"> напечатанного изделия</w:t>
      </w:r>
      <w:r w:rsidR="00C41DD2" w:rsidRPr="00233A29">
        <w:rPr>
          <w:rFonts w:cstheme="minorHAnsi"/>
          <w:sz w:val="28"/>
          <w:szCs w:val="28"/>
        </w:rPr>
        <w:t xml:space="preserve"> изменит</w:t>
      </w:r>
      <w:r w:rsidR="002A2499" w:rsidRPr="00233A29">
        <w:rPr>
          <w:rFonts w:cstheme="minorHAnsi"/>
          <w:sz w:val="28"/>
          <w:szCs w:val="28"/>
        </w:rPr>
        <w:t>е</w:t>
      </w:r>
      <w:r w:rsidR="00C41DD2" w:rsidRPr="00233A29">
        <w:rPr>
          <w:rFonts w:cstheme="minorHAnsi"/>
          <w:sz w:val="28"/>
          <w:szCs w:val="28"/>
        </w:rPr>
        <w:t xml:space="preserve"> параметры печати </w:t>
      </w:r>
      <w:r w:rsidR="00227DD1" w:rsidRPr="00233A29">
        <w:rPr>
          <w:rFonts w:cstheme="minorHAnsi"/>
          <w:sz w:val="28"/>
          <w:szCs w:val="28"/>
        </w:rPr>
        <w:t>в большую или меньшую сторону</w:t>
      </w:r>
      <w:r w:rsidR="00831167" w:rsidRPr="00233A29">
        <w:rPr>
          <w:rFonts w:cstheme="minorHAnsi"/>
          <w:sz w:val="28"/>
          <w:szCs w:val="28"/>
        </w:rPr>
        <w:t>.</w:t>
      </w:r>
    </w:p>
    <w:tbl>
      <w:tblPr>
        <w:tblStyle w:val="a6"/>
        <w:tblpPr w:leftFromText="180" w:rightFromText="180" w:vertAnchor="page" w:horzAnchor="margin" w:tblpY="1972"/>
        <w:tblW w:w="14425" w:type="dxa"/>
        <w:tblLook w:val="04A0" w:firstRow="1" w:lastRow="0" w:firstColumn="1" w:lastColumn="0" w:noHBand="0" w:noVBand="1"/>
      </w:tblPr>
      <w:tblGrid>
        <w:gridCol w:w="4928"/>
        <w:gridCol w:w="3969"/>
        <w:gridCol w:w="5528"/>
      </w:tblGrid>
      <w:tr w:rsidR="001B7E64" w:rsidRPr="00233A29" w14:paraId="681714BB" w14:textId="77777777" w:rsidTr="00EB6AD7">
        <w:tc>
          <w:tcPr>
            <w:tcW w:w="4928" w:type="dxa"/>
            <w:shd w:val="clear" w:color="auto" w:fill="002060"/>
          </w:tcPr>
          <w:p w14:paraId="0C87DC92" w14:textId="77777777" w:rsidR="001B7E64" w:rsidRPr="00233A29" w:rsidRDefault="001B7E64" w:rsidP="00EB6AD7">
            <w:pPr>
              <w:spacing w:line="276" w:lineRule="auto"/>
              <w:jc w:val="center"/>
              <w:rPr>
                <w:rFonts w:eastAsia="Calibri" w:cstheme="minorHAnsi"/>
                <w:b/>
                <w:color w:val="FFFFFF"/>
                <w:sz w:val="28"/>
              </w:rPr>
            </w:pPr>
            <w:r w:rsidRPr="00233A29">
              <w:rPr>
                <w:rFonts w:eastAsia="Calibri" w:cstheme="minorHAnsi"/>
                <w:b/>
                <w:color w:val="FFFFFF"/>
                <w:sz w:val="28"/>
              </w:rPr>
              <w:t>Параметр</w:t>
            </w:r>
          </w:p>
        </w:tc>
        <w:tc>
          <w:tcPr>
            <w:tcW w:w="3969" w:type="dxa"/>
            <w:shd w:val="clear" w:color="auto" w:fill="002060"/>
          </w:tcPr>
          <w:p w14:paraId="5325805D" w14:textId="77777777" w:rsidR="001B7E64" w:rsidRPr="00233A29" w:rsidRDefault="001B7E64" w:rsidP="00EB6AD7">
            <w:pPr>
              <w:spacing w:line="276" w:lineRule="auto"/>
              <w:jc w:val="center"/>
              <w:rPr>
                <w:rFonts w:eastAsia="Calibri" w:cstheme="minorHAnsi"/>
                <w:b/>
                <w:color w:val="FFFFFF"/>
                <w:sz w:val="28"/>
              </w:rPr>
            </w:pPr>
            <w:r w:rsidRPr="00233A29">
              <w:rPr>
                <w:rFonts w:eastAsia="Calibri" w:cstheme="minorHAnsi"/>
                <w:b/>
                <w:color w:val="FFFFFF"/>
                <w:sz w:val="28"/>
              </w:rPr>
              <w:t>Значение</w:t>
            </w:r>
          </w:p>
        </w:tc>
        <w:tc>
          <w:tcPr>
            <w:tcW w:w="5528" w:type="dxa"/>
            <w:shd w:val="clear" w:color="auto" w:fill="002060"/>
          </w:tcPr>
          <w:p w14:paraId="60BA59E2" w14:textId="77777777" w:rsidR="001B7E64" w:rsidRPr="00233A29" w:rsidRDefault="001B7E64" w:rsidP="00EB6AD7">
            <w:pPr>
              <w:spacing w:line="276" w:lineRule="auto"/>
              <w:jc w:val="center"/>
              <w:rPr>
                <w:rFonts w:eastAsia="Calibri" w:cstheme="minorHAnsi"/>
                <w:b/>
                <w:color w:val="FFFFFF"/>
                <w:sz w:val="28"/>
              </w:rPr>
            </w:pPr>
            <w:r w:rsidRPr="00233A29">
              <w:rPr>
                <w:rFonts w:eastAsia="Calibri" w:cstheme="minorHAnsi"/>
                <w:b/>
                <w:color w:val="FFFFFF"/>
                <w:sz w:val="28"/>
              </w:rPr>
              <w:t>Примечания</w:t>
            </w:r>
          </w:p>
        </w:tc>
      </w:tr>
      <w:tr w:rsidR="001B7E64" w:rsidRPr="00233A29" w14:paraId="415254D4" w14:textId="77777777" w:rsidTr="00EB6AD7">
        <w:tc>
          <w:tcPr>
            <w:tcW w:w="4928" w:type="dxa"/>
            <w:vAlign w:val="center"/>
          </w:tcPr>
          <w:p w14:paraId="58833DC6" w14:textId="77777777" w:rsidR="001B7E64" w:rsidRPr="00233A29" w:rsidRDefault="001B7E64" w:rsidP="00EB6AD7">
            <w:pPr>
              <w:spacing w:line="276" w:lineRule="auto"/>
              <w:jc w:val="center"/>
              <w:rPr>
                <w:rFonts w:eastAsia="Calibri" w:cstheme="minorHAnsi"/>
                <w:sz w:val="24"/>
              </w:rPr>
            </w:pPr>
            <w:r w:rsidRPr="00233A29">
              <w:rPr>
                <w:rFonts w:eastAsia="Calibri" w:cstheme="minorHAnsi"/>
                <w:sz w:val="24"/>
              </w:rPr>
              <w:t>Экспозиция первых 2 слоёв</w:t>
            </w:r>
          </w:p>
        </w:tc>
        <w:tc>
          <w:tcPr>
            <w:tcW w:w="3969" w:type="dxa"/>
            <w:vAlign w:val="center"/>
          </w:tcPr>
          <w:p w14:paraId="3DE5A7BA" w14:textId="75492433" w:rsidR="001B7E64" w:rsidRPr="00233A29" w:rsidRDefault="00DF65C1" w:rsidP="007B267B">
            <w:pPr>
              <w:spacing w:line="276" w:lineRule="auto"/>
              <w:jc w:val="center"/>
              <w:rPr>
                <w:rFonts w:eastAsia="Calibri" w:cstheme="minorHAnsi"/>
                <w:sz w:val="24"/>
              </w:rPr>
            </w:pPr>
            <w:r w:rsidRPr="00233A29">
              <w:rPr>
                <w:rFonts w:eastAsia="DejaVu Sans" w:cstheme="minorHAnsi"/>
                <w:sz w:val="24"/>
                <w:lang w:val="en-US"/>
              </w:rPr>
              <w:t>1</w:t>
            </w:r>
            <w:r w:rsidR="004B737E">
              <w:rPr>
                <w:rFonts w:eastAsia="DejaVu Sans" w:cstheme="minorHAnsi"/>
                <w:sz w:val="24"/>
              </w:rPr>
              <w:t>0</w:t>
            </w:r>
            <w:r w:rsidR="003D048B">
              <w:rPr>
                <w:rFonts w:eastAsia="DejaVu Sans" w:cstheme="minorHAnsi"/>
                <w:sz w:val="24"/>
                <w:lang w:val="en-US"/>
              </w:rPr>
              <w:t>-15</w:t>
            </w:r>
            <w:r w:rsidR="001B7E64" w:rsidRPr="00233A29">
              <w:rPr>
                <w:rFonts w:eastAsia="DejaVu Sans" w:cstheme="minorHAnsi"/>
                <w:sz w:val="24"/>
              </w:rPr>
              <w:t xml:space="preserve"> </w:t>
            </w:r>
            <w:r w:rsidR="001B7E64" w:rsidRPr="00233A29">
              <w:rPr>
                <w:rFonts w:eastAsia="Calibri" w:cstheme="minorHAnsi"/>
                <w:sz w:val="24"/>
              </w:rPr>
              <w:t>сек</w:t>
            </w:r>
          </w:p>
        </w:tc>
        <w:tc>
          <w:tcPr>
            <w:tcW w:w="5528" w:type="dxa"/>
            <w:vAlign w:val="center"/>
          </w:tcPr>
          <w:p w14:paraId="2E605965" w14:textId="22C61692" w:rsidR="001B7E64" w:rsidRPr="00233A29" w:rsidRDefault="001B7E64" w:rsidP="00EB6AD7">
            <w:pPr>
              <w:spacing w:line="276" w:lineRule="auto"/>
              <w:jc w:val="center"/>
              <w:rPr>
                <w:rFonts w:eastAsia="Calibri" w:cstheme="minorHAnsi"/>
                <w:sz w:val="24"/>
              </w:rPr>
            </w:pPr>
            <w:r w:rsidRPr="00233A29">
              <w:rPr>
                <w:rFonts w:eastAsia="Calibri" w:cstheme="minorHAnsi"/>
                <w:sz w:val="24"/>
              </w:rPr>
              <w:t xml:space="preserve">Для хорошего прилипания к платформе можно увеличивать кратно </w:t>
            </w:r>
            <w:r w:rsidR="002A2499" w:rsidRPr="00233A29">
              <w:rPr>
                <w:rFonts w:eastAsia="Calibri" w:cstheme="minorHAnsi"/>
                <w:sz w:val="24"/>
              </w:rPr>
              <w:t xml:space="preserve">1 </w:t>
            </w:r>
            <w:r w:rsidRPr="00233A29">
              <w:rPr>
                <w:rFonts w:eastAsia="Calibri" w:cstheme="minorHAnsi"/>
                <w:sz w:val="24"/>
              </w:rPr>
              <w:t>секунде</w:t>
            </w:r>
          </w:p>
        </w:tc>
      </w:tr>
      <w:tr w:rsidR="001B7E64" w:rsidRPr="00233A29" w14:paraId="6BFB9AF6" w14:textId="77777777" w:rsidTr="00EB6AD7">
        <w:tc>
          <w:tcPr>
            <w:tcW w:w="4928" w:type="dxa"/>
            <w:vAlign w:val="center"/>
          </w:tcPr>
          <w:p w14:paraId="0E8D1A64" w14:textId="77777777" w:rsidR="001B7E64" w:rsidRPr="00233A29" w:rsidRDefault="001B7E64" w:rsidP="00EB6AD7">
            <w:pPr>
              <w:spacing w:line="276" w:lineRule="auto"/>
              <w:jc w:val="center"/>
              <w:rPr>
                <w:rFonts w:eastAsia="Calibri" w:cstheme="minorHAnsi"/>
                <w:sz w:val="24"/>
              </w:rPr>
            </w:pPr>
            <w:r w:rsidRPr="00233A29">
              <w:rPr>
                <w:rFonts w:eastAsia="Calibri" w:cstheme="minorHAnsi"/>
                <w:sz w:val="24"/>
              </w:rPr>
              <w:t>Экспозиция последующих слоёв</w:t>
            </w:r>
          </w:p>
        </w:tc>
        <w:tc>
          <w:tcPr>
            <w:tcW w:w="3969" w:type="dxa"/>
            <w:vAlign w:val="center"/>
          </w:tcPr>
          <w:p w14:paraId="563A2BD8" w14:textId="5CBD32A9" w:rsidR="001B7E64" w:rsidRPr="003D048B" w:rsidRDefault="004B737E" w:rsidP="003D048B">
            <w:pPr>
              <w:spacing w:line="276" w:lineRule="auto"/>
              <w:jc w:val="center"/>
              <w:rPr>
                <w:rFonts w:eastAsia="Calibri" w:cstheme="minorHAnsi"/>
                <w:sz w:val="24"/>
                <w:lang w:val="en-US"/>
              </w:rPr>
            </w:pPr>
            <w:r>
              <w:rPr>
                <w:rFonts w:eastAsia="Calibri" w:cstheme="minorHAnsi"/>
                <w:sz w:val="24"/>
              </w:rPr>
              <w:t>3</w:t>
            </w:r>
            <w:r w:rsidR="003D048B">
              <w:rPr>
                <w:rFonts w:eastAsia="Calibri" w:cstheme="minorHAnsi"/>
                <w:sz w:val="24"/>
                <w:lang w:val="en-US"/>
              </w:rPr>
              <w:t>-4</w:t>
            </w:r>
            <w:r w:rsidR="001B7E64" w:rsidRPr="00233A29">
              <w:rPr>
                <w:rFonts w:eastAsia="Calibri" w:cstheme="minorHAnsi"/>
                <w:sz w:val="24"/>
              </w:rPr>
              <w:t xml:space="preserve"> сек</w:t>
            </w:r>
          </w:p>
        </w:tc>
        <w:tc>
          <w:tcPr>
            <w:tcW w:w="5528" w:type="dxa"/>
            <w:vAlign w:val="center"/>
          </w:tcPr>
          <w:p w14:paraId="10B0DC2E" w14:textId="77777777" w:rsidR="001B7E64" w:rsidRPr="00233A29" w:rsidRDefault="001B7E64" w:rsidP="00EB6AD7">
            <w:pPr>
              <w:spacing w:line="276" w:lineRule="auto"/>
              <w:jc w:val="center"/>
              <w:rPr>
                <w:rFonts w:eastAsia="Calibri" w:cstheme="minorHAnsi"/>
                <w:sz w:val="24"/>
              </w:rPr>
            </w:pPr>
            <w:r w:rsidRPr="00233A29">
              <w:rPr>
                <w:rFonts w:eastAsia="Calibri" w:cstheme="minorHAnsi"/>
                <w:sz w:val="24"/>
              </w:rPr>
              <w:t>Можно корректировать под изделие</w:t>
            </w:r>
          </w:p>
        </w:tc>
      </w:tr>
      <w:tr w:rsidR="001B7E64" w:rsidRPr="00233A29" w14:paraId="54671DD7" w14:textId="77777777" w:rsidTr="00EB6AD7">
        <w:trPr>
          <w:trHeight w:val="1073"/>
        </w:trPr>
        <w:tc>
          <w:tcPr>
            <w:tcW w:w="4928" w:type="dxa"/>
            <w:vAlign w:val="center"/>
          </w:tcPr>
          <w:p w14:paraId="2E74CFCC" w14:textId="77777777" w:rsidR="001B7E64" w:rsidRPr="00233A29" w:rsidRDefault="001B7E64" w:rsidP="00EB6AD7">
            <w:pPr>
              <w:spacing w:line="276" w:lineRule="auto"/>
              <w:jc w:val="center"/>
              <w:rPr>
                <w:rFonts w:eastAsia="Calibri" w:cstheme="minorHAnsi"/>
                <w:sz w:val="24"/>
              </w:rPr>
            </w:pPr>
            <w:r w:rsidRPr="00233A29">
              <w:rPr>
                <w:rFonts w:eastAsia="Calibri" w:cstheme="minorHAnsi"/>
                <w:sz w:val="24"/>
              </w:rPr>
              <w:t>Задержка после поднятия (первые 2 слоя)</w:t>
            </w:r>
          </w:p>
        </w:tc>
        <w:tc>
          <w:tcPr>
            <w:tcW w:w="3969" w:type="dxa"/>
            <w:vAlign w:val="center"/>
          </w:tcPr>
          <w:p w14:paraId="52548579" w14:textId="48774494" w:rsidR="001B7E64" w:rsidRPr="00233A29" w:rsidRDefault="00D813B4" w:rsidP="00EB6AD7">
            <w:pPr>
              <w:spacing w:line="276" w:lineRule="auto"/>
              <w:jc w:val="center"/>
              <w:rPr>
                <w:rFonts w:eastAsia="Calibri" w:cstheme="minorHAnsi"/>
                <w:sz w:val="24"/>
              </w:rPr>
            </w:pPr>
            <w:r>
              <w:rPr>
                <w:rFonts w:eastAsia="DejaVu Sans" w:cstheme="minorHAnsi"/>
                <w:sz w:val="24"/>
                <w:lang w:val="en-US"/>
              </w:rPr>
              <w:t>0</w:t>
            </w:r>
            <w:r w:rsidR="003D048B">
              <w:rPr>
                <w:rFonts w:eastAsia="DejaVu Sans" w:cstheme="minorHAnsi"/>
                <w:sz w:val="24"/>
                <w:lang w:val="en-US"/>
              </w:rPr>
              <w:t>-0.5</w:t>
            </w:r>
            <w:r w:rsidR="001B7E64" w:rsidRPr="00233A29">
              <w:rPr>
                <w:rFonts w:eastAsia="DejaVu Sans" w:cstheme="minorHAnsi"/>
                <w:sz w:val="24"/>
              </w:rPr>
              <w:t xml:space="preserve"> </w:t>
            </w:r>
            <w:r w:rsidR="001B7E64" w:rsidRPr="00233A29">
              <w:rPr>
                <w:rFonts w:eastAsia="Calibri" w:cstheme="minorHAnsi"/>
                <w:sz w:val="24"/>
              </w:rPr>
              <w:t>сек</w:t>
            </w:r>
          </w:p>
        </w:tc>
        <w:tc>
          <w:tcPr>
            <w:tcW w:w="5528" w:type="dxa"/>
            <w:vAlign w:val="center"/>
          </w:tcPr>
          <w:p w14:paraId="0F914DEC" w14:textId="77777777" w:rsidR="001B7E64" w:rsidRPr="00233A29" w:rsidRDefault="001B7E64" w:rsidP="00EB6AD7">
            <w:pPr>
              <w:spacing w:line="276" w:lineRule="auto"/>
              <w:jc w:val="center"/>
              <w:rPr>
                <w:rFonts w:eastAsia="Calibri" w:cstheme="minorHAnsi"/>
                <w:sz w:val="24"/>
              </w:rPr>
            </w:pPr>
            <w:r w:rsidRPr="00233A29">
              <w:rPr>
                <w:rFonts w:eastAsia="Calibri" w:cstheme="minorHAnsi"/>
                <w:sz w:val="24"/>
              </w:rPr>
              <w:t>Изменять в большую сторону при образовании кратеров или пузырей на модели</w:t>
            </w:r>
          </w:p>
        </w:tc>
      </w:tr>
      <w:tr w:rsidR="001B7E64" w:rsidRPr="00233A29" w14:paraId="37EBC976" w14:textId="77777777" w:rsidTr="00EB6AD7">
        <w:trPr>
          <w:trHeight w:val="834"/>
        </w:trPr>
        <w:tc>
          <w:tcPr>
            <w:tcW w:w="4928" w:type="dxa"/>
            <w:vAlign w:val="center"/>
          </w:tcPr>
          <w:p w14:paraId="12F0A969" w14:textId="245CA2ED" w:rsidR="001B7E64" w:rsidRPr="00233A29" w:rsidRDefault="001B7E64" w:rsidP="00EB6AD7">
            <w:pPr>
              <w:spacing w:line="276" w:lineRule="auto"/>
              <w:jc w:val="center"/>
              <w:rPr>
                <w:rFonts w:eastAsia="Calibri" w:cstheme="minorHAnsi"/>
                <w:sz w:val="24"/>
              </w:rPr>
            </w:pPr>
            <w:r w:rsidRPr="00233A29">
              <w:rPr>
                <w:rFonts w:eastAsia="Calibri" w:cstheme="minorHAnsi"/>
                <w:sz w:val="24"/>
              </w:rPr>
              <w:t>Задержка после поднятия (последующие)</w:t>
            </w:r>
          </w:p>
        </w:tc>
        <w:tc>
          <w:tcPr>
            <w:tcW w:w="3969" w:type="dxa"/>
            <w:vAlign w:val="center"/>
          </w:tcPr>
          <w:p w14:paraId="359FCEA1" w14:textId="2655F893" w:rsidR="001B7E64" w:rsidRPr="00233A29" w:rsidRDefault="00D813B4" w:rsidP="00EB6AD7">
            <w:pPr>
              <w:spacing w:line="276" w:lineRule="auto"/>
              <w:jc w:val="center"/>
              <w:rPr>
                <w:rFonts w:eastAsia="Calibri" w:cstheme="minorHAnsi"/>
                <w:sz w:val="24"/>
              </w:rPr>
            </w:pPr>
            <w:r>
              <w:rPr>
                <w:rFonts w:eastAsia="DejaVu Sans" w:cstheme="minorHAnsi"/>
                <w:sz w:val="24"/>
                <w:lang w:val="en-US"/>
              </w:rPr>
              <w:t>0</w:t>
            </w:r>
            <w:r w:rsidR="003D048B">
              <w:rPr>
                <w:rFonts w:eastAsia="DejaVu Sans" w:cstheme="minorHAnsi"/>
                <w:sz w:val="24"/>
                <w:lang w:val="en-US"/>
              </w:rPr>
              <w:t>-0.5</w:t>
            </w:r>
            <w:r w:rsidR="001B7E64" w:rsidRPr="00233A29">
              <w:rPr>
                <w:rFonts w:eastAsia="DejaVu Sans" w:cstheme="minorHAnsi"/>
                <w:sz w:val="24"/>
              </w:rPr>
              <w:t xml:space="preserve"> </w:t>
            </w:r>
            <w:r w:rsidR="001B7E64" w:rsidRPr="00233A29">
              <w:rPr>
                <w:rFonts w:eastAsia="Calibri" w:cstheme="minorHAnsi"/>
                <w:sz w:val="24"/>
              </w:rPr>
              <w:t>сек</w:t>
            </w:r>
          </w:p>
        </w:tc>
        <w:tc>
          <w:tcPr>
            <w:tcW w:w="5528" w:type="dxa"/>
            <w:vAlign w:val="center"/>
          </w:tcPr>
          <w:p w14:paraId="4EC6B3C7" w14:textId="77777777" w:rsidR="001B7E64" w:rsidRPr="00233A29" w:rsidRDefault="001B7E64" w:rsidP="00EB6AD7">
            <w:pPr>
              <w:spacing w:line="276" w:lineRule="auto"/>
              <w:jc w:val="center"/>
              <w:rPr>
                <w:rFonts w:eastAsia="Calibri" w:cstheme="minorHAnsi"/>
                <w:sz w:val="24"/>
              </w:rPr>
            </w:pPr>
            <w:r w:rsidRPr="00233A29">
              <w:rPr>
                <w:rFonts w:eastAsia="Calibri" w:cstheme="minorHAnsi"/>
                <w:sz w:val="24"/>
              </w:rPr>
              <w:t>Изменять в большую сторону при образовании кратеров или пузырей на модели</w:t>
            </w:r>
          </w:p>
        </w:tc>
      </w:tr>
      <w:tr w:rsidR="001B7E64" w:rsidRPr="00233A29" w14:paraId="7951CF5C" w14:textId="77777777" w:rsidTr="00EB6AD7">
        <w:tc>
          <w:tcPr>
            <w:tcW w:w="4928" w:type="dxa"/>
            <w:vAlign w:val="center"/>
          </w:tcPr>
          <w:p w14:paraId="6B9C8A7B" w14:textId="77777777" w:rsidR="001B7E64" w:rsidRPr="00233A29" w:rsidRDefault="001B7E64" w:rsidP="00EB6AD7">
            <w:pPr>
              <w:spacing w:line="276" w:lineRule="auto"/>
              <w:jc w:val="center"/>
              <w:rPr>
                <w:rFonts w:eastAsia="Calibri" w:cstheme="minorHAnsi"/>
                <w:sz w:val="24"/>
              </w:rPr>
            </w:pPr>
            <w:r w:rsidRPr="00233A29">
              <w:rPr>
                <w:rFonts w:eastAsia="Calibri" w:cstheme="minorHAnsi"/>
                <w:sz w:val="24"/>
              </w:rPr>
              <w:t>Подъёмы первых слоёв</w:t>
            </w:r>
          </w:p>
        </w:tc>
        <w:tc>
          <w:tcPr>
            <w:tcW w:w="3969" w:type="dxa"/>
            <w:vAlign w:val="center"/>
          </w:tcPr>
          <w:p w14:paraId="6F798FFC" w14:textId="77777777" w:rsidR="001B7E64" w:rsidRPr="00233A29" w:rsidRDefault="002E48AA" w:rsidP="00EB6AD7">
            <w:pPr>
              <w:spacing w:line="276" w:lineRule="auto"/>
              <w:jc w:val="center"/>
              <w:rPr>
                <w:rFonts w:eastAsia="Calibri" w:cstheme="minorHAnsi"/>
                <w:sz w:val="24"/>
              </w:rPr>
            </w:pPr>
            <w:r w:rsidRPr="00233A29">
              <w:rPr>
                <w:rFonts w:eastAsia="DejaVu Sans" w:cstheme="minorHAnsi"/>
                <w:sz w:val="24"/>
              </w:rPr>
              <w:t>2,5</w:t>
            </w:r>
            <w:r w:rsidR="001B7E64" w:rsidRPr="00233A29">
              <w:rPr>
                <w:rFonts w:eastAsia="DejaVu Sans" w:cstheme="minorHAnsi"/>
                <w:sz w:val="24"/>
              </w:rPr>
              <w:t xml:space="preserve"> </w:t>
            </w:r>
            <w:r w:rsidR="001B7E64" w:rsidRPr="00233A29">
              <w:rPr>
                <w:rFonts w:eastAsia="Calibri" w:cstheme="minorHAnsi"/>
                <w:sz w:val="24"/>
              </w:rPr>
              <w:t>мм</w:t>
            </w:r>
          </w:p>
        </w:tc>
        <w:tc>
          <w:tcPr>
            <w:tcW w:w="5528" w:type="dxa"/>
            <w:vAlign w:val="center"/>
          </w:tcPr>
          <w:p w14:paraId="2595A7C4" w14:textId="778362DA" w:rsidR="001B7E64" w:rsidRPr="00233A29" w:rsidRDefault="001B7E64" w:rsidP="00EB6AD7">
            <w:pPr>
              <w:spacing w:line="276" w:lineRule="auto"/>
              <w:jc w:val="center"/>
              <w:rPr>
                <w:rFonts w:eastAsia="Calibri" w:cstheme="minorHAnsi"/>
                <w:sz w:val="24"/>
              </w:rPr>
            </w:pPr>
            <w:r w:rsidRPr="00233A29">
              <w:rPr>
                <w:rFonts w:eastAsia="Calibri" w:cstheme="minorHAnsi"/>
                <w:sz w:val="24"/>
              </w:rPr>
              <w:t>Увеличивать</w:t>
            </w:r>
            <w:r w:rsidR="002A2499" w:rsidRPr="00233A29">
              <w:rPr>
                <w:rFonts w:eastAsia="Calibri" w:cstheme="minorHAnsi"/>
                <w:sz w:val="24"/>
              </w:rPr>
              <w:t>,</w:t>
            </w:r>
            <w:r w:rsidRPr="00233A29">
              <w:rPr>
                <w:rFonts w:eastAsia="Calibri" w:cstheme="minorHAnsi"/>
                <w:sz w:val="24"/>
              </w:rPr>
              <w:t xml:space="preserve"> если деталь остаётся на FEP-плёнке</w:t>
            </w:r>
            <w:r w:rsidR="002A2499" w:rsidRPr="00233A29">
              <w:rPr>
                <w:rFonts w:eastAsia="Calibri" w:cstheme="minorHAnsi"/>
                <w:sz w:val="24"/>
              </w:rPr>
              <w:t xml:space="preserve"> или</w:t>
            </w:r>
            <w:r w:rsidRPr="00233A29">
              <w:rPr>
                <w:rFonts w:eastAsia="Calibri" w:cstheme="minorHAnsi"/>
                <w:sz w:val="24"/>
              </w:rPr>
              <w:t xml:space="preserve"> если детали на столе имеет эффект линзы</w:t>
            </w:r>
          </w:p>
        </w:tc>
      </w:tr>
      <w:tr w:rsidR="001B7E64" w:rsidRPr="00233A29" w14:paraId="64F48A9D" w14:textId="77777777" w:rsidTr="00EB6AD7">
        <w:tc>
          <w:tcPr>
            <w:tcW w:w="4928" w:type="dxa"/>
            <w:vAlign w:val="center"/>
          </w:tcPr>
          <w:p w14:paraId="528CEF5C" w14:textId="77777777" w:rsidR="001B7E64" w:rsidRPr="00233A29" w:rsidRDefault="001B7E64" w:rsidP="00EB6AD7">
            <w:pPr>
              <w:spacing w:line="276" w:lineRule="auto"/>
              <w:jc w:val="center"/>
              <w:rPr>
                <w:rFonts w:eastAsia="Calibri" w:cstheme="minorHAnsi"/>
                <w:sz w:val="24"/>
              </w:rPr>
            </w:pPr>
            <w:r w:rsidRPr="00233A29">
              <w:rPr>
                <w:rFonts w:eastAsia="Calibri" w:cstheme="minorHAnsi"/>
                <w:sz w:val="24"/>
              </w:rPr>
              <w:t>Подъёмы последующих слоёв</w:t>
            </w:r>
          </w:p>
        </w:tc>
        <w:tc>
          <w:tcPr>
            <w:tcW w:w="3969" w:type="dxa"/>
            <w:vAlign w:val="center"/>
          </w:tcPr>
          <w:p w14:paraId="03C78ED7" w14:textId="77777777" w:rsidR="001B7E64" w:rsidRPr="00233A29" w:rsidRDefault="002E48AA" w:rsidP="00EB6AD7">
            <w:pPr>
              <w:spacing w:line="276" w:lineRule="auto"/>
              <w:jc w:val="center"/>
              <w:rPr>
                <w:rFonts w:eastAsia="Calibri" w:cstheme="minorHAnsi"/>
                <w:sz w:val="24"/>
              </w:rPr>
            </w:pPr>
            <w:r w:rsidRPr="00233A29">
              <w:rPr>
                <w:rFonts w:eastAsia="DejaVu Sans" w:cstheme="minorHAnsi"/>
                <w:sz w:val="24"/>
              </w:rPr>
              <w:t>1</w:t>
            </w:r>
            <w:r w:rsidR="001B7E64" w:rsidRPr="00233A29">
              <w:rPr>
                <w:rFonts w:eastAsia="DejaVu Sans" w:cstheme="minorHAnsi"/>
                <w:sz w:val="24"/>
              </w:rPr>
              <w:t xml:space="preserve"> </w:t>
            </w:r>
            <w:r w:rsidR="001B7E64" w:rsidRPr="00233A29">
              <w:rPr>
                <w:rFonts w:eastAsia="Calibri" w:cstheme="minorHAnsi"/>
                <w:sz w:val="24"/>
              </w:rPr>
              <w:t>мм</w:t>
            </w:r>
          </w:p>
        </w:tc>
        <w:tc>
          <w:tcPr>
            <w:tcW w:w="5528" w:type="dxa"/>
            <w:vAlign w:val="center"/>
          </w:tcPr>
          <w:p w14:paraId="19BF8F98" w14:textId="0AF689EA" w:rsidR="001B7E64" w:rsidRPr="00233A29" w:rsidRDefault="001B7E64" w:rsidP="00EB6AD7">
            <w:pPr>
              <w:spacing w:line="276" w:lineRule="auto"/>
              <w:jc w:val="center"/>
              <w:rPr>
                <w:rFonts w:eastAsia="Calibri" w:cstheme="minorHAnsi"/>
                <w:sz w:val="24"/>
              </w:rPr>
            </w:pPr>
            <w:r w:rsidRPr="00233A29">
              <w:rPr>
                <w:rFonts w:eastAsia="Calibri" w:cstheme="minorHAnsi"/>
                <w:sz w:val="24"/>
              </w:rPr>
              <w:t>Увеличивать если деталь остаётся на FEP-плёнке</w:t>
            </w:r>
            <w:r w:rsidR="002A2499" w:rsidRPr="00233A29">
              <w:rPr>
                <w:rFonts w:eastAsia="Calibri" w:cstheme="minorHAnsi"/>
                <w:sz w:val="24"/>
              </w:rPr>
              <w:t xml:space="preserve"> или</w:t>
            </w:r>
            <w:r w:rsidRPr="00233A29">
              <w:rPr>
                <w:rFonts w:eastAsia="Calibri" w:cstheme="minorHAnsi"/>
                <w:sz w:val="24"/>
              </w:rPr>
              <w:t xml:space="preserve"> если детали на столе имеет эффект линзы</w:t>
            </w:r>
          </w:p>
        </w:tc>
      </w:tr>
      <w:tr w:rsidR="001B7E64" w:rsidRPr="00233A29" w14:paraId="21C93774" w14:textId="77777777" w:rsidTr="00EB6AD7">
        <w:tc>
          <w:tcPr>
            <w:tcW w:w="4928" w:type="dxa"/>
            <w:vAlign w:val="center"/>
          </w:tcPr>
          <w:p w14:paraId="1476A56B" w14:textId="77777777" w:rsidR="001B7E64" w:rsidRPr="00233A29" w:rsidRDefault="001B7E64" w:rsidP="00EB6AD7">
            <w:pPr>
              <w:spacing w:line="276" w:lineRule="auto"/>
              <w:jc w:val="center"/>
              <w:rPr>
                <w:rFonts w:eastAsia="Calibri" w:cstheme="minorHAnsi"/>
                <w:sz w:val="24"/>
              </w:rPr>
            </w:pPr>
            <w:r w:rsidRPr="00233A29">
              <w:rPr>
                <w:rFonts w:eastAsia="Calibri" w:cstheme="minorHAnsi"/>
                <w:sz w:val="24"/>
              </w:rPr>
              <w:t>Скорость подъёма</w:t>
            </w:r>
          </w:p>
        </w:tc>
        <w:tc>
          <w:tcPr>
            <w:tcW w:w="3969" w:type="dxa"/>
            <w:vAlign w:val="center"/>
          </w:tcPr>
          <w:p w14:paraId="26B4C16E" w14:textId="77777777" w:rsidR="001B7E64" w:rsidRPr="00233A29" w:rsidRDefault="001B7E64" w:rsidP="009D081C">
            <w:pPr>
              <w:spacing w:line="276" w:lineRule="auto"/>
              <w:jc w:val="center"/>
              <w:rPr>
                <w:rFonts w:eastAsia="Calibri" w:cstheme="minorHAnsi"/>
                <w:sz w:val="24"/>
              </w:rPr>
            </w:pPr>
            <w:r w:rsidRPr="00233A29">
              <w:rPr>
                <w:rFonts w:eastAsia="DejaVu Sans" w:cstheme="minorHAnsi"/>
                <w:sz w:val="24"/>
              </w:rPr>
              <w:t>3</w:t>
            </w:r>
            <w:r w:rsidR="009D081C" w:rsidRPr="00233A29">
              <w:rPr>
                <w:rFonts w:eastAsia="DejaVu Sans" w:cstheme="minorHAnsi"/>
                <w:sz w:val="24"/>
              </w:rPr>
              <w:t>5</w:t>
            </w:r>
            <w:r w:rsidRPr="00233A29">
              <w:rPr>
                <w:rFonts w:eastAsia="DejaVu Sans" w:cstheme="minorHAnsi"/>
                <w:sz w:val="24"/>
              </w:rPr>
              <w:t xml:space="preserve">0 </w:t>
            </w:r>
            <w:r w:rsidRPr="00233A29">
              <w:rPr>
                <w:rFonts w:eastAsia="Calibri" w:cstheme="minorHAnsi"/>
                <w:sz w:val="24"/>
              </w:rPr>
              <w:t>мм/мин</w:t>
            </w:r>
          </w:p>
        </w:tc>
        <w:tc>
          <w:tcPr>
            <w:tcW w:w="5528" w:type="dxa"/>
            <w:vAlign w:val="center"/>
          </w:tcPr>
          <w:p w14:paraId="7F6D5E57" w14:textId="77777777" w:rsidR="001B7E64" w:rsidRPr="00233A29" w:rsidRDefault="001B7E64" w:rsidP="00EB6AD7">
            <w:pPr>
              <w:spacing w:line="276" w:lineRule="auto"/>
              <w:jc w:val="center"/>
              <w:rPr>
                <w:rFonts w:eastAsia="Calibri" w:cstheme="minorHAnsi"/>
                <w:sz w:val="24"/>
              </w:rPr>
            </w:pPr>
            <w:r w:rsidRPr="00233A29">
              <w:rPr>
                <w:rFonts w:eastAsia="Calibri" w:cstheme="minorHAnsi"/>
                <w:sz w:val="24"/>
              </w:rPr>
              <w:t>На всех слоях печати</w:t>
            </w:r>
          </w:p>
        </w:tc>
      </w:tr>
      <w:tr w:rsidR="001B7E64" w:rsidRPr="00233A29" w14:paraId="1892BF89" w14:textId="77777777" w:rsidTr="00EB6AD7">
        <w:trPr>
          <w:trHeight w:val="303"/>
        </w:trPr>
        <w:tc>
          <w:tcPr>
            <w:tcW w:w="4928" w:type="dxa"/>
            <w:vAlign w:val="center"/>
          </w:tcPr>
          <w:p w14:paraId="3F611CC1" w14:textId="77777777" w:rsidR="001B7E64" w:rsidRPr="00233A29" w:rsidRDefault="001B7E64" w:rsidP="00EB6AD7">
            <w:pPr>
              <w:spacing w:line="276" w:lineRule="auto"/>
              <w:jc w:val="center"/>
              <w:rPr>
                <w:rFonts w:eastAsia="Calibri" w:cstheme="minorHAnsi"/>
                <w:sz w:val="24"/>
              </w:rPr>
            </w:pPr>
            <w:r w:rsidRPr="00233A29">
              <w:rPr>
                <w:rFonts w:eastAsia="Calibri" w:cstheme="minorHAnsi"/>
                <w:sz w:val="24"/>
              </w:rPr>
              <w:t>Скорость ретракта</w:t>
            </w:r>
          </w:p>
        </w:tc>
        <w:tc>
          <w:tcPr>
            <w:tcW w:w="3969" w:type="dxa"/>
            <w:vAlign w:val="center"/>
          </w:tcPr>
          <w:p w14:paraId="0B98FA1F" w14:textId="77777777" w:rsidR="001B7E64" w:rsidRPr="00233A29" w:rsidRDefault="001B7E64" w:rsidP="00EB6AD7">
            <w:pPr>
              <w:spacing w:line="276" w:lineRule="auto"/>
              <w:jc w:val="center"/>
              <w:rPr>
                <w:rFonts w:eastAsia="Calibri" w:cstheme="minorHAnsi"/>
                <w:sz w:val="24"/>
              </w:rPr>
            </w:pPr>
            <w:r w:rsidRPr="00233A29">
              <w:rPr>
                <w:rFonts w:eastAsia="DejaVu Sans" w:cstheme="minorHAnsi"/>
                <w:sz w:val="24"/>
              </w:rPr>
              <w:t xml:space="preserve">100 </w:t>
            </w:r>
            <w:r w:rsidRPr="00233A29">
              <w:rPr>
                <w:rFonts w:eastAsia="Calibri" w:cstheme="minorHAnsi"/>
                <w:sz w:val="24"/>
              </w:rPr>
              <w:t>мм/мин</w:t>
            </w:r>
          </w:p>
        </w:tc>
        <w:tc>
          <w:tcPr>
            <w:tcW w:w="5528" w:type="dxa"/>
            <w:vAlign w:val="center"/>
          </w:tcPr>
          <w:p w14:paraId="06C04138" w14:textId="77777777" w:rsidR="001B7E64" w:rsidRPr="00233A29" w:rsidRDefault="001B7E64" w:rsidP="00EB6AD7">
            <w:pPr>
              <w:spacing w:line="276" w:lineRule="auto"/>
              <w:jc w:val="center"/>
              <w:rPr>
                <w:rFonts w:eastAsia="Calibri" w:cstheme="minorHAnsi"/>
                <w:sz w:val="24"/>
              </w:rPr>
            </w:pPr>
            <w:r w:rsidRPr="00233A29">
              <w:rPr>
                <w:rFonts w:eastAsia="Calibri" w:cstheme="minorHAnsi"/>
                <w:sz w:val="24"/>
              </w:rPr>
              <w:t>На всех слоях печати</w:t>
            </w:r>
          </w:p>
        </w:tc>
      </w:tr>
      <w:tr w:rsidR="001B7E64" w:rsidRPr="00233A29" w14:paraId="1DF2B9E9" w14:textId="77777777" w:rsidTr="00EB6AD7">
        <w:trPr>
          <w:trHeight w:val="467"/>
        </w:trPr>
        <w:tc>
          <w:tcPr>
            <w:tcW w:w="4928" w:type="dxa"/>
            <w:vAlign w:val="center"/>
          </w:tcPr>
          <w:p w14:paraId="50CABB77" w14:textId="19CC2AEF" w:rsidR="001B7E64" w:rsidRPr="00233A29" w:rsidRDefault="001B7E64" w:rsidP="00EB6AD7">
            <w:pPr>
              <w:spacing w:line="276" w:lineRule="auto"/>
              <w:jc w:val="center"/>
              <w:rPr>
                <w:rFonts w:eastAsia="Calibri" w:cstheme="minorHAnsi"/>
                <w:sz w:val="24"/>
              </w:rPr>
            </w:pPr>
            <w:r w:rsidRPr="00233A29">
              <w:rPr>
                <w:rFonts w:eastAsia="Calibri" w:cstheme="minorHAnsi"/>
                <w:sz w:val="24"/>
              </w:rPr>
              <w:t xml:space="preserve">Температура </w:t>
            </w:r>
            <w:r w:rsidR="002A2499" w:rsidRPr="00233A29">
              <w:rPr>
                <w:rFonts w:eastAsia="Calibri" w:cstheme="minorHAnsi"/>
                <w:sz w:val="24"/>
              </w:rPr>
              <w:t>окружающего воздуха</w:t>
            </w:r>
          </w:p>
        </w:tc>
        <w:tc>
          <w:tcPr>
            <w:tcW w:w="3969" w:type="dxa"/>
            <w:vAlign w:val="center"/>
          </w:tcPr>
          <w:p w14:paraId="0C86B620" w14:textId="41EC136E" w:rsidR="001B7E64" w:rsidRPr="00233A29" w:rsidRDefault="001B7E64" w:rsidP="009D081C">
            <w:pPr>
              <w:spacing w:line="276" w:lineRule="auto"/>
              <w:jc w:val="center"/>
              <w:rPr>
                <w:rFonts w:eastAsia="Calibri" w:cstheme="minorHAnsi"/>
                <w:sz w:val="24"/>
              </w:rPr>
            </w:pPr>
            <w:r w:rsidRPr="00233A29">
              <w:rPr>
                <w:rFonts w:eastAsia="DejaVu Sans" w:cstheme="minorHAnsi"/>
                <w:sz w:val="24"/>
              </w:rPr>
              <w:t>2</w:t>
            </w:r>
            <w:r w:rsidR="009D081C" w:rsidRPr="00233A29">
              <w:rPr>
                <w:rFonts w:eastAsia="DejaVu Sans" w:cstheme="minorHAnsi"/>
                <w:sz w:val="24"/>
              </w:rPr>
              <w:t>3</w:t>
            </w:r>
            <w:r w:rsidRPr="00233A29">
              <w:rPr>
                <w:rFonts w:eastAsia="Calibri" w:cstheme="minorHAnsi"/>
                <w:sz w:val="24"/>
              </w:rPr>
              <w:t>–25</w:t>
            </w:r>
            <w:r w:rsidR="002A2499" w:rsidRPr="00233A29">
              <w:rPr>
                <w:rFonts w:eastAsia="Calibri" w:cstheme="minorHAnsi"/>
                <w:sz w:val="24"/>
              </w:rPr>
              <w:t xml:space="preserve"> </w:t>
            </w:r>
            <w:r w:rsidRPr="00233A29">
              <w:rPr>
                <w:rFonts w:eastAsia="DejaVu Sans" w:cstheme="minorHAnsi"/>
                <w:sz w:val="24"/>
              </w:rPr>
              <w:t>°C</w:t>
            </w:r>
          </w:p>
        </w:tc>
        <w:tc>
          <w:tcPr>
            <w:tcW w:w="5528" w:type="dxa"/>
            <w:vAlign w:val="center"/>
          </w:tcPr>
          <w:p w14:paraId="2705A0B3" w14:textId="77777777" w:rsidR="001B7E64" w:rsidRPr="00233A29" w:rsidRDefault="001B7E64" w:rsidP="00EB6AD7">
            <w:pPr>
              <w:spacing w:line="276" w:lineRule="auto"/>
              <w:jc w:val="center"/>
              <w:rPr>
                <w:rFonts w:eastAsia="Calibri" w:cstheme="minorHAnsi"/>
                <w:sz w:val="24"/>
              </w:rPr>
            </w:pPr>
            <w:r w:rsidRPr="00233A29">
              <w:rPr>
                <w:rFonts w:eastAsia="Calibri" w:cstheme="minorHAnsi"/>
                <w:sz w:val="24"/>
              </w:rPr>
              <w:t>Для стабильной печати изделий</w:t>
            </w:r>
          </w:p>
        </w:tc>
      </w:tr>
      <w:tr w:rsidR="001B7E64" w:rsidRPr="00233A29" w14:paraId="11C60996" w14:textId="77777777" w:rsidTr="00EB6AD7">
        <w:trPr>
          <w:trHeight w:val="568"/>
        </w:trPr>
        <w:tc>
          <w:tcPr>
            <w:tcW w:w="4928" w:type="dxa"/>
            <w:vAlign w:val="center"/>
          </w:tcPr>
          <w:p w14:paraId="03D2F30B" w14:textId="77777777" w:rsidR="001B7E64" w:rsidRPr="00233A29" w:rsidRDefault="001B7E64" w:rsidP="00EB6AD7">
            <w:pPr>
              <w:spacing w:line="276" w:lineRule="auto"/>
              <w:jc w:val="center"/>
              <w:rPr>
                <w:rFonts w:eastAsia="Calibri" w:cstheme="minorHAnsi"/>
              </w:rPr>
            </w:pPr>
            <w:r w:rsidRPr="00233A29">
              <w:rPr>
                <w:rFonts w:eastAsia="Calibri" w:cstheme="minorHAnsi"/>
                <w:sz w:val="24"/>
              </w:rPr>
              <w:t>Температура печати</w:t>
            </w:r>
          </w:p>
        </w:tc>
        <w:tc>
          <w:tcPr>
            <w:tcW w:w="3969" w:type="dxa"/>
            <w:vAlign w:val="center"/>
          </w:tcPr>
          <w:p w14:paraId="4EC2A6D7" w14:textId="18B231DD" w:rsidR="001B7E64" w:rsidRPr="00233A29" w:rsidRDefault="001B7E64" w:rsidP="00EB6AD7">
            <w:pPr>
              <w:spacing w:line="276" w:lineRule="auto"/>
              <w:jc w:val="center"/>
              <w:rPr>
                <w:rFonts w:eastAsia="Calibri" w:cstheme="minorHAnsi"/>
              </w:rPr>
            </w:pPr>
            <w:r w:rsidRPr="00233A29">
              <w:rPr>
                <w:rFonts w:eastAsia="DejaVu Sans" w:cstheme="minorHAnsi"/>
                <w:sz w:val="24"/>
              </w:rPr>
              <w:t>20</w:t>
            </w:r>
            <w:r w:rsidRPr="00233A29">
              <w:rPr>
                <w:rFonts w:eastAsia="Calibri" w:cstheme="minorHAnsi"/>
                <w:sz w:val="24"/>
              </w:rPr>
              <w:t>–45</w:t>
            </w:r>
            <w:r w:rsidR="002A2499" w:rsidRPr="00233A29">
              <w:rPr>
                <w:rFonts w:eastAsia="Calibri" w:cstheme="minorHAnsi"/>
                <w:sz w:val="24"/>
              </w:rPr>
              <w:t xml:space="preserve"> </w:t>
            </w:r>
            <w:r w:rsidRPr="00233A29">
              <w:rPr>
                <w:rFonts w:eastAsia="DejaVu Sans" w:cstheme="minorHAnsi"/>
                <w:sz w:val="24"/>
              </w:rPr>
              <w:t>°C</w:t>
            </w:r>
          </w:p>
        </w:tc>
        <w:tc>
          <w:tcPr>
            <w:tcW w:w="5528" w:type="dxa"/>
            <w:vAlign w:val="center"/>
          </w:tcPr>
          <w:p w14:paraId="1C8768A3" w14:textId="6600A5F8" w:rsidR="001B7E64" w:rsidRPr="00233A29" w:rsidRDefault="001B7E64" w:rsidP="00EB6AD7">
            <w:pPr>
              <w:spacing w:line="276" w:lineRule="auto"/>
              <w:jc w:val="center"/>
              <w:rPr>
                <w:rFonts w:eastAsia="Calibri" w:cstheme="minorHAnsi"/>
              </w:rPr>
            </w:pPr>
            <w:r w:rsidRPr="00233A29">
              <w:rPr>
                <w:rFonts w:eastAsia="Calibri" w:cstheme="minorHAnsi"/>
                <w:sz w:val="24"/>
              </w:rPr>
              <w:t>Для получени</w:t>
            </w:r>
            <w:r w:rsidR="002A2499" w:rsidRPr="00233A29">
              <w:rPr>
                <w:rFonts w:eastAsia="Calibri" w:cstheme="minorHAnsi"/>
                <w:sz w:val="24"/>
              </w:rPr>
              <w:t>я</w:t>
            </w:r>
            <w:r w:rsidRPr="00233A29">
              <w:rPr>
                <w:rFonts w:eastAsia="Calibri" w:cstheme="minorHAnsi"/>
                <w:sz w:val="24"/>
              </w:rPr>
              <w:t xml:space="preserve"> заявленных характеристик</w:t>
            </w:r>
          </w:p>
        </w:tc>
      </w:tr>
    </w:tbl>
    <w:p w14:paraId="756A8732" w14:textId="77777777" w:rsidR="00D23C01" w:rsidRPr="00233A29" w:rsidRDefault="00D23C01" w:rsidP="00A307CF">
      <w:pPr>
        <w:spacing w:after="0"/>
        <w:rPr>
          <w:rFonts w:eastAsia="Calibri" w:cstheme="minorHAnsi"/>
          <w:sz w:val="24"/>
        </w:rPr>
      </w:pPr>
    </w:p>
    <w:p w14:paraId="12D182DA" w14:textId="77777777" w:rsidR="00EB6AD7" w:rsidRPr="00233A29" w:rsidRDefault="00EB6AD7" w:rsidP="00A307CF">
      <w:pPr>
        <w:pStyle w:val="a7"/>
        <w:keepNext/>
        <w:spacing w:after="0"/>
        <w:rPr>
          <w:rFonts w:cstheme="minorHAnsi"/>
          <w:color w:val="auto"/>
          <w:sz w:val="28"/>
          <w:szCs w:val="28"/>
        </w:rPr>
      </w:pPr>
    </w:p>
    <w:p w14:paraId="0A959813" w14:textId="77777777" w:rsidR="00EB6AD7" w:rsidRPr="00233A29" w:rsidRDefault="00EB6AD7" w:rsidP="00A307CF">
      <w:pPr>
        <w:pStyle w:val="a7"/>
        <w:keepNext/>
        <w:spacing w:after="0"/>
        <w:rPr>
          <w:rFonts w:cstheme="minorHAnsi"/>
          <w:color w:val="auto"/>
          <w:sz w:val="28"/>
          <w:szCs w:val="28"/>
        </w:rPr>
      </w:pPr>
    </w:p>
    <w:p w14:paraId="27F7D131" w14:textId="77777777" w:rsidR="00EB6AD7" w:rsidRPr="00233A29" w:rsidRDefault="00EB6AD7" w:rsidP="00EB6AD7">
      <w:pPr>
        <w:rPr>
          <w:rFonts w:cstheme="minorHAnsi"/>
        </w:rPr>
      </w:pPr>
    </w:p>
    <w:p w14:paraId="692118CB" w14:textId="77777777" w:rsidR="00EB6AD7" w:rsidRPr="00233A29" w:rsidRDefault="00EB6AD7" w:rsidP="00EB6AD7">
      <w:pPr>
        <w:rPr>
          <w:rFonts w:cstheme="minorHAnsi"/>
        </w:rPr>
      </w:pPr>
    </w:p>
    <w:p w14:paraId="35C11557" w14:textId="77777777" w:rsidR="00EB6AD7" w:rsidRPr="00233A29" w:rsidRDefault="00EB6AD7" w:rsidP="00A307CF">
      <w:pPr>
        <w:pStyle w:val="a7"/>
        <w:keepNext/>
        <w:spacing w:after="0"/>
        <w:rPr>
          <w:rFonts w:cstheme="minorHAnsi"/>
          <w:color w:val="auto"/>
          <w:sz w:val="28"/>
          <w:szCs w:val="28"/>
        </w:rPr>
      </w:pPr>
    </w:p>
    <w:p w14:paraId="4B5C6C2B" w14:textId="77777777" w:rsidR="00830BEA" w:rsidRPr="00233A29" w:rsidRDefault="00830BEA" w:rsidP="00A307CF">
      <w:pPr>
        <w:spacing w:after="0"/>
        <w:rPr>
          <w:rFonts w:cstheme="minorHAnsi"/>
        </w:rPr>
        <w:sectPr w:rsidR="00830BEA" w:rsidRPr="00233A29" w:rsidSect="00836290">
          <w:pgSz w:w="16838" w:h="11906" w:orient="landscape"/>
          <w:pgMar w:top="0" w:right="1134" w:bottom="568" w:left="1134" w:header="709" w:footer="709" w:gutter="0"/>
          <w:cols w:space="708"/>
          <w:docGrid w:linePitch="360"/>
        </w:sectPr>
      </w:pPr>
    </w:p>
    <w:p w14:paraId="33AE84FD" w14:textId="77777777" w:rsidR="00DD2431" w:rsidRPr="00233A29" w:rsidRDefault="00586C59" w:rsidP="00A307CF">
      <w:pPr>
        <w:keepNext/>
        <w:keepLines/>
        <w:spacing w:before="480" w:after="0" w:line="276" w:lineRule="auto"/>
        <w:rPr>
          <w:rFonts w:eastAsia="Calibri" w:cstheme="minorHAnsi"/>
          <w:b/>
          <w:color w:val="4472C4" w:themeColor="accent5"/>
          <w:sz w:val="32"/>
          <w:szCs w:val="32"/>
        </w:rPr>
      </w:pPr>
      <w:r w:rsidRPr="00233A29">
        <w:rPr>
          <w:rFonts w:eastAsia="Calibri" w:cstheme="minorHAnsi"/>
          <w:b/>
          <w:color w:val="4472C4" w:themeColor="accent5"/>
          <w:sz w:val="32"/>
          <w:szCs w:val="32"/>
        </w:rPr>
        <w:lastRenderedPageBreak/>
        <w:t>4. Процесс печати</w:t>
      </w:r>
    </w:p>
    <w:p w14:paraId="4930AFCE" w14:textId="77777777" w:rsidR="00DD2431" w:rsidRPr="00233A29" w:rsidRDefault="00586C59" w:rsidP="00A307CF">
      <w:pPr>
        <w:numPr>
          <w:ilvl w:val="0"/>
          <w:numId w:val="5"/>
        </w:numPr>
        <w:tabs>
          <w:tab w:val="left" w:pos="360"/>
        </w:tabs>
        <w:spacing w:after="0" w:line="276" w:lineRule="auto"/>
        <w:ind w:left="360" w:hanging="360"/>
        <w:rPr>
          <w:rFonts w:eastAsia="Calibri" w:cstheme="minorHAnsi"/>
          <w:sz w:val="28"/>
          <w:szCs w:val="28"/>
        </w:rPr>
      </w:pPr>
      <w:r w:rsidRPr="00233A29">
        <w:rPr>
          <w:rFonts w:eastAsia="Calibri" w:cstheme="minorHAnsi"/>
          <w:sz w:val="28"/>
          <w:szCs w:val="28"/>
        </w:rPr>
        <w:t>Очистите резервуар от пыли и остатков.</w:t>
      </w:r>
    </w:p>
    <w:p w14:paraId="6BD56021" w14:textId="77777777" w:rsidR="00DD2431" w:rsidRPr="00233A29" w:rsidRDefault="00586C59" w:rsidP="00A307CF">
      <w:pPr>
        <w:numPr>
          <w:ilvl w:val="0"/>
          <w:numId w:val="5"/>
        </w:numPr>
        <w:tabs>
          <w:tab w:val="left" w:pos="360"/>
        </w:tabs>
        <w:spacing w:after="0" w:line="276" w:lineRule="auto"/>
        <w:ind w:left="360" w:hanging="360"/>
        <w:rPr>
          <w:rFonts w:eastAsia="Calibri" w:cstheme="minorHAnsi"/>
          <w:sz w:val="28"/>
          <w:szCs w:val="28"/>
        </w:rPr>
      </w:pPr>
      <w:r w:rsidRPr="00233A29">
        <w:rPr>
          <w:rFonts w:eastAsia="Calibri" w:cstheme="minorHAnsi"/>
          <w:sz w:val="28"/>
          <w:szCs w:val="28"/>
        </w:rPr>
        <w:t xml:space="preserve">Медленно налейте смолу в ванну до метки </w:t>
      </w:r>
      <w:r w:rsidRPr="00233A29">
        <w:rPr>
          <w:rFonts w:eastAsia="DejaVu Sans" w:cstheme="minorHAnsi"/>
          <w:sz w:val="28"/>
          <w:szCs w:val="28"/>
        </w:rPr>
        <w:t xml:space="preserve">«Max». </w:t>
      </w:r>
      <w:r w:rsidRPr="00233A29">
        <w:rPr>
          <w:rFonts w:eastAsia="Calibri" w:cstheme="minorHAnsi"/>
          <w:sz w:val="28"/>
          <w:szCs w:val="28"/>
        </w:rPr>
        <w:t>Не допускайте переполнения.</w:t>
      </w:r>
    </w:p>
    <w:p w14:paraId="73D5BA36" w14:textId="77777777" w:rsidR="00DD2431" w:rsidRPr="00233A29" w:rsidRDefault="00586C59" w:rsidP="00A307CF">
      <w:pPr>
        <w:numPr>
          <w:ilvl w:val="0"/>
          <w:numId w:val="5"/>
        </w:numPr>
        <w:tabs>
          <w:tab w:val="left" w:pos="360"/>
        </w:tabs>
        <w:spacing w:after="0" w:line="276" w:lineRule="auto"/>
        <w:ind w:left="360" w:hanging="360"/>
        <w:rPr>
          <w:rFonts w:eastAsia="Calibri" w:cstheme="minorHAnsi"/>
          <w:sz w:val="28"/>
          <w:szCs w:val="28"/>
        </w:rPr>
      </w:pPr>
      <w:r w:rsidRPr="00233A29">
        <w:rPr>
          <w:rFonts w:eastAsia="Calibri" w:cstheme="minorHAnsi"/>
          <w:sz w:val="28"/>
          <w:szCs w:val="28"/>
        </w:rPr>
        <w:t>Из-за высокой текучести используйте воронку для заливки, чтобы избежать проливов.</w:t>
      </w:r>
    </w:p>
    <w:p w14:paraId="69559CEE" w14:textId="03FDCE5C" w:rsidR="00DD2431" w:rsidRPr="00233A29" w:rsidRDefault="00586C59" w:rsidP="00A307CF">
      <w:pPr>
        <w:numPr>
          <w:ilvl w:val="0"/>
          <w:numId w:val="5"/>
        </w:numPr>
        <w:tabs>
          <w:tab w:val="left" w:pos="360"/>
        </w:tabs>
        <w:spacing w:after="0" w:line="276" w:lineRule="auto"/>
        <w:ind w:left="360" w:hanging="360"/>
        <w:rPr>
          <w:rFonts w:eastAsia="Calibri" w:cstheme="minorHAnsi"/>
          <w:sz w:val="28"/>
          <w:szCs w:val="28"/>
        </w:rPr>
      </w:pPr>
      <w:r w:rsidRPr="00233A29">
        <w:rPr>
          <w:rFonts w:eastAsia="Calibri" w:cstheme="minorHAnsi"/>
          <w:sz w:val="28"/>
          <w:szCs w:val="28"/>
        </w:rPr>
        <w:t>Дождитесь печати первых 3–5 слоёв, поставьте на паузу и проверьте отсутствие дефектов (утечки, смещения, налипани</w:t>
      </w:r>
      <w:r w:rsidR="002A2499" w:rsidRPr="00233A29">
        <w:rPr>
          <w:rFonts w:eastAsia="Calibri" w:cstheme="minorHAnsi"/>
          <w:sz w:val="28"/>
          <w:szCs w:val="28"/>
        </w:rPr>
        <w:t>я</w:t>
      </w:r>
      <w:r w:rsidR="00A41A08" w:rsidRPr="00233A29">
        <w:rPr>
          <w:rFonts w:eastAsia="Calibri" w:cstheme="minorHAnsi"/>
          <w:sz w:val="28"/>
          <w:szCs w:val="28"/>
        </w:rPr>
        <w:t>, эффекта линзы</w:t>
      </w:r>
      <w:r w:rsidRPr="00233A29">
        <w:rPr>
          <w:rFonts w:eastAsia="Calibri" w:cstheme="minorHAnsi"/>
          <w:sz w:val="28"/>
          <w:szCs w:val="28"/>
        </w:rPr>
        <w:t>).</w:t>
      </w:r>
    </w:p>
    <w:p w14:paraId="14724548" w14:textId="77777777" w:rsidR="00DD2431" w:rsidRPr="00233A29" w:rsidRDefault="00586C59" w:rsidP="00A307CF">
      <w:pPr>
        <w:keepNext/>
        <w:keepLines/>
        <w:spacing w:before="480" w:after="0" w:line="276" w:lineRule="auto"/>
        <w:rPr>
          <w:rFonts w:eastAsia="Calibri" w:cstheme="minorHAnsi"/>
          <w:b/>
          <w:color w:val="4472C4" w:themeColor="accent5"/>
          <w:sz w:val="32"/>
          <w:szCs w:val="32"/>
        </w:rPr>
      </w:pPr>
      <w:r w:rsidRPr="00233A29">
        <w:rPr>
          <w:rFonts w:eastAsia="Calibri" w:cstheme="minorHAnsi"/>
          <w:b/>
          <w:color w:val="4472C4" w:themeColor="accent5"/>
          <w:sz w:val="32"/>
          <w:szCs w:val="32"/>
        </w:rPr>
        <w:t>5. Завершение печати</w:t>
      </w:r>
    </w:p>
    <w:p w14:paraId="7ED8A76E" w14:textId="77777777" w:rsidR="00DD2431" w:rsidRPr="00233A29" w:rsidRDefault="00586C59" w:rsidP="00A307CF">
      <w:pPr>
        <w:numPr>
          <w:ilvl w:val="0"/>
          <w:numId w:val="6"/>
        </w:numPr>
        <w:tabs>
          <w:tab w:val="left" w:pos="360"/>
        </w:tabs>
        <w:spacing w:after="0" w:line="276" w:lineRule="auto"/>
        <w:ind w:left="360" w:hanging="360"/>
        <w:rPr>
          <w:rFonts w:eastAsia="Calibri" w:cstheme="minorHAnsi"/>
          <w:sz w:val="28"/>
          <w:szCs w:val="28"/>
        </w:rPr>
      </w:pPr>
      <w:r w:rsidRPr="00233A29">
        <w:rPr>
          <w:rFonts w:eastAsia="Calibri" w:cstheme="minorHAnsi"/>
          <w:sz w:val="28"/>
          <w:szCs w:val="28"/>
        </w:rPr>
        <w:t>Аккуратно отделите модель от платформы пластиковым шпателем.</w:t>
      </w:r>
    </w:p>
    <w:p w14:paraId="589C23B7" w14:textId="77777777" w:rsidR="00DD2431" w:rsidRPr="00233A29" w:rsidRDefault="00586C59" w:rsidP="00A307CF">
      <w:pPr>
        <w:numPr>
          <w:ilvl w:val="0"/>
          <w:numId w:val="6"/>
        </w:numPr>
        <w:tabs>
          <w:tab w:val="left" w:pos="360"/>
        </w:tabs>
        <w:spacing w:after="0" w:line="276" w:lineRule="auto"/>
        <w:ind w:left="360" w:hanging="360"/>
        <w:rPr>
          <w:rFonts w:eastAsia="Calibri" w:cstheme="minorHAnsi"/>
          <w:sz w:val="28"/>
          <w:szCs w:val="28"/>
        </w:rPr>
      </w:pPr>
      <w:r w:rsidRPr="00233A29">
        <w:rPr>
          <w:rFonts w:eastAsia="Calibri" w:cstheme="minorHAnsi"/>
          <w:sz w:val="28"/>
          <w:szCs w:val="28"/>
        </w:rPr>
        <w:t>Протрите платформу салфеткой, смоченной в изопропиловом спирте.</w:t>
      </w:r>
    </w:p>
    <w:p w14:paraId="79130DF3" w14:textId="5C7228E2" w:rsidR="00F367FD" w:rsidRPr="00233A29" w:rsidRDefault="00586C59" w:rsidP="00A307CF">
      <w:pPr>
        <w:numPr>
          <w:ilvl w:val="0"/>
          <w:numId w:val="6"/>
        </w:numPr>
        <w:tabs>
          <w:tab w:val="left" w:pos="360"/>
        </w:tabs>
        <w:spacing w:after="0" w:line="276" w:lineRule="auto"/>
        <w:ind w:left="360" w:hanging="360"/>
        <w:rPr>
          <w:rFonts w:eastAsia="Calibri" w:cstheme="minorHAnsi"/>
          <w:sz w:val="28"/>
          <w:szCs w:val="28"/>
        </w:rPr>
      </w:pPr>
      <w:r w:rsidRPr="00233A29">
        <w:rPr>
          <w:rFonts w:eastAsia="Calibri" w:cstheme="minorHAnsi"/>
          <w:sz w:val="28"/>
          <w:szCs w:val="28"/>
        </w:rPr>
        <w:t>Если</w:t>
      </w:r>
      <w:r w:rsidR="002A2499" w:rsidRPr="00233A29">
        <w:rPr>
          <w:rFonts w:eastAsia="Calibri" w:cstheme="minorHAnsi"/>
          <w:sz w:val="28"/>
          <w:szCs w:val="28"/>
        </w:rPr>
        <w:t xml:space="preserve"> дальнейшая</w:t>
      </w:r>
      <w:r w:rsidRPr="00233A29">
        <w:rPr>
          <w:rFonts w:eastAsia="Calibri" w:cstheme="minorHAnsi"/>
          <w:sz w:val="28"/>
          <w:szCs w:val="28"/>
        </w:rPr>
        <w:t xml:space="preserve"> печать не планируется — слейте смолу обратно в тару через фильтр.</w:t>
      </w:r>
    </w:p>
    <w:p w14:paraId="229740D8" w14:textId="77777777" w:rsidR="002A2499" w:rsidRPr="00233A29" w:rsidRDefault="002A2499" w:rsidP="002A2499">
      <w:pPr>
        <w:tabs>
          <w:tab w:val="left" w:pos="360"/>
        </w:tabs>
        <w:spacing w:after="0" w:line="276" w:lineRule="auto"/>
        <w:ind w:left="360"/>
        <w:rPr>
          <w:rStyle w:val="a3"/>
          <w:rFonts w:eastAsia="Calibri" w:cstheme="minorHAnsi"/>
          <w:b w:val="0"/>
          <w:bCs w:val="0"/>
          <w:sz w:val="28"/>
          <w:szCs w:val="28"/>
        </w:rPr>
      </w:pPr>
    </w:p>
    <w:p w14:paraId="6B0B27C0" w14:textId="77777777" w:rsidR="00D74A59" w:rsidRPr="00233A29" w:rsidRDefault="00D74A59" w:rsidP="00D74A59">
      <w:pPr>
        <w:spacing w:after="0"/>
        <w:rPr>
          <w:rFonts w:cstheme="minorHAnsi"/>
          <w:color w:val="4472C4" w:themeColor="accent5"/>
          <w:sz w:val="32"/>
          <w:szCs w:val="32"/>
        </w:rPr>
      </w:pPr>
      <w:r w:rsidRPr="00233A29">
        <w:rPr>
          <w:rStyle w:val="a3"/>
          <w:rFonts w:cstheme="minorHAnsi"/>
          <w:color w:val="4472C4" w:themeColor="accent5"/>
          <w:sz w:val="32"/>
          <w:szCs w:val="32"/>
        </w:rPr>
        <w:t>6. Постобработка модели</w:t>
      </w:r>
    </w:p>
    <w:p w14:paraId="24DCC3E7" w14:textId="77777777" w:rsidR="00AF3F10" w:rsidRPr="008D2676" w:rsidRDefault="00AF3F10" w:rsidP="00AF3F10">
      <w:pPr>
        <w:pStyle w:val="a5"/>
        <w:numPr>
          <w:ilvl w:val="0"/>
          <w:numId w:val="10"/>
        </w:numPr>
        <w:spacing w:after="0"/>
        <w:ind w:left="426"/>
        <w:rPr>
          <w:rFonts w:cstheme="minorHAnsi"/>
          <w:sz w:val="28"/>
          <w:szCs w:val="28"/>
        </w:rPr>
      </w:pPr>
      <w:r w:rsidRPr="008D2676">
        <w:rPr>
          <w:rStyle w:val="a3"/>
          <w:rFonts w:cstheme="minorHAnsi"/>
          <w:color w:val="000000" w:themeColor="text1"/>
          <w:sz w:val="32"/>
          <w:szCs w:val="32"/>
        </w:rPr>
        <w:t>Промывка</w:t>
      </w:r>
      <w:r w:rsidRPr="008D2676">
        <w:rPr>
          <w:rStyle w:val="a3"/>
          <w:rFonts w:cstheme="minorHAnsi"/>
          <w:b w:val="0"/>
          <w:color w:val="000000" w:themeColor="text1"/>
          <w:sz w:val="28"/>
          <w:szCs w:val="28"/>
        </w:rPr>
        <w:t>:</w:t>
      </w:r>
      <w:r>
        <w:rPr>
          <w:rFonts w:cstheme="minorHAnsi"/>
          <w:sz w:val="28"/>
          <w:szCs w:val="28"/>
        </w:rPr>
        <w:t> </w:t>
      </w:r>
      <w:r w:rsidRPr="000362F1">
        <w:rPr>
          <w:rFonts w:ascii="Calibri" w:eastAsia="Calibri" w:hAnsi="Calibri" w:cs="Calibri"/>
          <w:sz w:val="28"/>
          <w:szCs w:val="28"/>
        </w:rPr>
        <w:t>Погрузите модель в изопропиловый спирт на 10 минут</w:t>
      </w:r>
      <w:r w:rsidRPr="000362F1">
        <w:rPr>
          <w:rFonts w:ascii="Calibri" w:hAnsi="Calibri" w:cs="Calibri"/>
          <w:sz w:val="28"/>
          <w:szCs w:val="28"/>
        </w:rPr>
        <w:t>.</w:t>
      </w:r>
      <w:r w:rsidRPr="008D2676">
        <w:rPr>
          <w:rFonts w:cstheme="minorHAnsi"/>
          <w:sz w:val="28"/>
          <w:szCs w:val="28"/>
        </w:rPr>
        <w:t xml:space="preserve"> Для удаления остатков смолы тщательно обработайте модель механическим способом в перчатках или с помощью мягкой щётки</w:t>
      </w:r>
      <w:r>
        <w:rPr>
          <w:rFonts w:cstheme="minorHAnsi"/>
          <w:sz w:val="28"/>
          <w:szCs w:val="28"/>
        </w:rPr>
        <w:t xml:space="preserve"> без сильных нажатий на изделие</w:t>
      </w:r>
      <w:r w:rsidRPr="008D2676">
        <w:rPr>
          <w:rFonts w:cstheme="minorHAnsi"/>
          <w:sz w:val="28"/>
          <w:szCs w:val="28"/>
        </w:rPr>
        <w:t>.</w:t>
      </w:r>
    </w:p>
    <w:p w14:paraId="44543CB3" w14:textId="77777777" w:rsidR="00AF3F10" w:rsidRPr="007E3271" w:rsidRDefault="00AF3F10" w:rsidP="00AF3F10">
      <w:pPr>
        <w:pStyle w:val="a5"/>
        <w:numPr>
          <w:ilvl w:val="0"/>
          <w:numId w:val="10"/>
        </w:numPr>
        <w:spacing w:after="0"/>
        <w:ind w:left="426" w:hanging="426"/>
        <w:rPr>
          <w:rFonts w:cstheme="minorHAnsi"/>
          <w:sz w:val="28"/>
          <w:szCs w:val="28"/>
        </w:rPr>
      </w:pPr>
      <w:r w:rsidRPr="008D2676">
        <w:rPr>
          <w:rFonts w:cstheme="minorHAnsi"/>
          <w:sz w:val="28"/>
          <w:szCs w:val="28"/>
        </w:rPr>
        <w:t> </w:t>
      </w:r>
      <w:r w:rsidRPr="008D2676">
        <w:rPr>
          <w:rStyle w:val="a3"/>
          <w:rFonts w:cstheme="minorHAnsi"/>
          <w:color w:val="000000" w:themeColor="text1"/>
          <w:sz w:val="32"/>
          <w:szCs w:val="32"/>
        </w:rPr>
        <w:t>Сушка</w:t>
      </w:r>
      <w:r w:rsidRPr="008D2676">
        <w:rPr>
          <w:rStyle w:val="a3"/>
          <w:rFonts w:cstheme="minorHAnsi"/>
          <w:b w:val="0"/>
          <w:color w:val="000000" w:themeColor="text1"/>
          <w:sz w:val="28"/>
          <w:szCs w:val="28"/>
        </w:rPr>
        <w:t>:</w:t>
      </w:r>
      <w:r w:rsidRPr="008D2676">
        <w:rPr>
          <w:rFonts w:cstheme="minorHAnsi"/>
          <w:sz w:val="28"/>
          <w:szCs w:val="28"/>
        </w:rPr>
        <w:t> После промывки тщательно протрите модель насухо чистой салфеткой или сжатым воздухом. </w:t>
      </w:r>
      <w:r w:rsidRPr="008D2676">
        <w:rPr>
          <w:rStyle w:val="a3"/>
          <w:rFonts w:cstheme="minorHAnsi"/>
          <w:b w:val="0"/>
          <w:color w:val="C00000"/>
          <w:sz w:val="28"/>
          <w:szCs w:val="28"/>
        </w:rPr>
        <w:t>Важно:</w:t>
      </w:r>
      <w:r w:rsidRPr="008D2676">
        <w:rPr>
          <w:rFonts w:cstheme="minorHAnsi"/>
          <w:color w:val="C00000"/>
          <w:sz w:val="28"/>
          <w:szCs w:val="28"/>
        </w:rPr>
        <w:t> модель должна быть полностью сухой перед следующим этапом!</w:t>
      </w:r>
    </w:p>
    <w:p w14:paraId="6EA97950" w14:textId="77777777" w:rsidR="00AF3F10" w:rsidRDefault="00AF3F10" w:rsidP="00AF3F10">
      <w:pPr>
        <w:pStyle w:val="a5"/>
        <w:numPr>
          <w:ilvl w:val="0"/>
          <w:numId w:val="10"/>
        </w:numPr>
        <w:spacing w:after="0"/>
        <w:ind w:left="426" w:hanging="426"/>
        <w:rPr>
          <w:rFonts w:cstheme="minorHAnsi"/>
          <w:sz w:val="28"/>
          <w:szCs w:val="28"/>
        </w:rPr>
      </w:pPr>
      <w:r>
        <w:rPr>
          <w:rStyle w:val="a3"/>
          <w:rFonts w:cstheme="minorHAnsi"/>
          <w:color w:val="000000" w:themeColor="text1"/>
          <w:sz w:val="32"/>
          <w:szCs w:val="32"/>
        </w:rPr>
        <w:t>Обработка поддержек:</w:t>
      </w:r>
      <w:r>
        <w:rPr>
          <w:rFonts w:cstheme="minorHAnsi"/>
          <w:sz w:val="28"/>
          <w:szCs w:val="28"/>
        </w:rPr>
        <w:t xml:space="preserve"> </w:t>
      </w:r>
      <w:r w:rsidRPr="00580060">
        <w:rPr>
          <w:rFonts w:cstheme="minorHAnsi"/>
          <w:sz w:val="28"/>
          <w:szCs w:val="28"/>
        </w:rPr>
        <w:t>Используйте метод термического воздействия, который делает поддержки более мягкими и податливыми.</w:t>
      </w:r>
    </w:p>
    <w:p w14:paraId="769FED8B" w14:textId="77777777" w:rsidR="00AF3F10" w:rsidRPr="00244BA3" w:rsidRDefault="00AF3F10" w:rsidP="00AF3F10">
      <w:pPr>
        <w:ind w:left="709"/>
        <w:rPr>
          <w:rFonts w:eastAsia="Times New Roman" w:cstheme="minorHAnsi"/>
          <w:sz w:val="28"/>
          <w:szCs w:val="28"/>
        </w:rPr>
      </w:pPr>
      <w:r w:rsidRPr="00244BA3">
        <w:rPr>
          <w:rFonts w:eastAsia="Times New Roman" w:cstheme="minorHAnsi"/>
          <w:b/>
          <w:bCs/>
          <w:sz w:val="28"/>
          <w:szCs w:val="28"/>
        </w:rPr>
        <w:t>Горячая вода:</w:t>
      </w:r>
      <w:r w:rsidRPr="00244BA3">
        <w:rPr>
          <w:rFonts w:eastAsia="Times New Roman" w:cstheme="minorHAnsi"/>
          <w:sz w:val="28"/>
          <w:szCs w:val="28"/>
        </w:rPr>
        <w:t> Погрузите модель на </w:t>
      </w:r>
      <w:r w:rsidRPr="00244BA3">
        <w:rPr>
          <w:rFonts w:eastAsia="Times New Roman" w:cstheme="minorHAnsi"/>
          <w:b/>
          <w:bCs/>
          <w:sz w:val="28"/>
          <w:szCs w:val="28"/>
        </w:rPr>
        <w:t>10–30 секунд</w:t>
      </w:r>
      <w:r w:rsidRPr="00244BA3">
        <w:rPr>
          <w:rFonts w:eastAsia="Times New Roman" w:cstheme="minorHAnsi"/>
          <w:sz w:val="28"/>
          <w:szCs w:val="28"/>
        </w:rPr>
        <w:t> в емкость с горячей водой (температурой </w:t>
      </w:r>
      <w:r>
        <w:rPr>
          <w:rFonts w:eastAsia="Times New Roman" w:cstheme="minorHAnsi"/>
          <w:b/>
          <w:bCs/>
          <w:sz w:val="28"/>
          <w:szCs w:val="28"/>
        </w:rPr>
        <w:t>50–7</w:t>
      </w:r>
      <w:r w:rsidRPr="00244BA3">
        <w:rPr>
          <w:rFonts w:eastAsia="Times New Roman" w:cstheme="minorHAnsi"/>
          <w:b/>
          <w:bCs/>
          <w:sz w:val="28"/>
          <w:szCs w:val="28"/>
        </w:rPr>
        <w:t>0°C</w:t>
      </w:r>
      <w:r w:rsidRPr="00244BA3">
        <w:rPr>
          <w:rFonts w:eastAsia="Times New Roman" w:cstheme="minorHAnsi"/>
          <w:sz w:val="28"/>
          <w:szCs w:val="28"/>
        </w:rPr>
        <w:t>). Этого достаточно, чтобы поддержки размягчились, и их стало легко отделить.</w:t>
      </w:r>
    </w:p>
    <w:p w14:paraId="7068D485" w14:textId="77777777" w:rsidR="00AF3F10" w:rsidRDefault="00AF3F10" w:rsidP="00AF3F10">
      <w:pPr>
        <w:ind w:left="709"/>
        <w:rPr>
          <w:rFonts w:eastAsia="Times New Roman" w:cstheme="minorHAnsi"/>
          <w:sz w:val="28"/>
          <w:szCs w:val="28"/>
        </w:rPr>
      </w:pPr>
      <w:r w:rsidRPr="00244BA3">
        <w:rPr>
          <w:rFonts w:eastAsia="Times New Roman" w:cstheme="minorHAnsi"/>
          <w:b/>
          <w:bCs/>
          <w:sz w:val="28"/>
          <w:szCs w:val="28"/>
        </w:rPr>
        <w:t>Тепловой фен:</w:t>
      </w:r>
      <w:r w:rsidRPr="00244BA3">
        <w:rPr>
          <w:rFonts w:eastAsia="Times New Roman" w:cstheme="minorHAnsi"/>
          <w:sz w:val="28"/>
          <w:szCs w:val="28"/>
        </w:rPr>
        <w:t xml:space="preserve"> Нагревайте область с поддержками потоком </w:t>
      </w:r>
      <w:r>
        <w:rPr>
          <w:rFonts w:eastAsia="Times New Roman" w:cstheme="minorHAnsi"/>
          <w:sz w:val="28"/>
          <w:szCs w:val="28"/>
        </w:rPr>
        <w:t>горячего</w:t>
      </w:r>
      <w:r w:rsidRPr="00244BA3">
        <w:rPr>
          <w:rFonts w:eastAsia="Times New Roman" w:cstheme="minorHAnsi"/>
          <w:sz w:val="28"/>
          <w:szCs w:val="28"/>
        </w:rPr>
        <w:t xml:space="preserve"> воздуха на расстоянии </w:t>
      </w:r>
      <w:r w:rsidRPr="00244BA3">
        <w:rPr>
          <w:rFonts w:eastAsia="Times New Roman" w:cstheme="minorHAnsi"/>
          <w:b/>
          <w:bCs/>
          <w:sz w:val="28"/>
          <w:szCs w:val="28"/>
        </w:rPr>
        <w:t>10–15 см</w:t>
      </w:r>
      <w:r w:rsidRPr="00244BA3">
        <w:rPr>
          <w:rFonts w:eastAsia="Times New Roman" w:cstheme="minorHAnsi"/>
          <w:sz w:val="28"/>
          <w:szCs w:val="28"/>
        </w:rPr>
        <w:t> в течение </w:t>
      </w:r>
      <w:r w:rsidRPr="00244BA3">
        <w:rPr>
          <w:rFonts w:eastAsia="Times New Roman" w:cstheme="minorHAnsi"/>
          <w:b/>
          <w:bCs/>
          <w:sz w:val="28"/>
          <w:szCs w:val="28"/>
        </w:rPr>
        <w:t>10–20 секунд</w:t>
      </w:r>
      <w:r w:rsidRPr="00244BA3">
        <w:rPr>
          <w:rFonts w:eastAsia="Times New Roman" w:cstheme="minorHAnsi"/>
          <w:sz w:val="28"/>
          <w:szCs w:val="28"/>
        </w:rPr>
        <w:t>. Постоянно перемещайте фен, чтобы избежать локального перегрева.</w:t>
      </w:r>
    </w:p>
    <w:p w14:paraId="00ADE93B" w14:textId="77777777" w:rsidR="00AF3F10" w:rsidRDefault="00AF3F10" w:rsidP="00AF3F10">
      <w:pPr>
        <w:ind w:left="567"/>
        <w:rPr>
          <w:rFonts w:eastAsia="Times New Roman"/>
          <w:sz w:val="28"/>
          <w:szCs w:val="28"/>
        </w:rPr>
      </w:pPr>
      <w:r w:rsidRPr="005A078E">
        <w:rPr>
          <w:rFonts w:eastAsia="Times New Roman"/>
          <w:b/>
          <w:bCs/>
          <w:sz w:val="28"/>
          <w:szCs w:val="28"/>
        </w:rPr>
        <w:t>Удаление:</w:t>
      </w:r>
      <w:r w:rsidRPr="005A078E">
        <w:rPr>
          <w:rFonts w:eastAsia="Times New Roman"/>
          <w:sz w:val="28"/>
          <w:szCs w:val="28"/>
        </w:rPr>
        <w:t> Аккуратно подденьте и отделите поддержки с помощью пинцета, кусачек или маникюрных ножниц. После нагрева они должны сходить легко, с минимальным усилием.</w:t>
      </w:r>
    </w:p>
    <w:p w14:paraId="2AD93A1A" w14:textId="77777777" w:rsidR="00AF3F10" w:rsidRPr="007E3271" w:rsidRDefault="00AF3F10" w:rsidP="00AF3F10">
      <w:pPr>
        <w:rPr>
          <w:rFonts w:eastAsia="Times New Roman" w:cstheme="minorHAnsi"/>
          <w:sz w:val="28"/>
          <w:szCs w:val="28"/>
        </w:rPr>
      </w:pPr>
      <w:r w:rsidRPr="005A078E">
        <w:rPr>
          <w:rFonts w:eastAsia="Times New Roman" w:cstheme="minorHAnsi"/>
          <w:b/>
          <w:bCs/>
          <w:sz w:val="28"/>
          <w:szCs w:val="28"/>
        </w:rPr>
        <w:lastRenderedPageBreak/>
        <w:t>Важно:</w:t>
      </w:r>
      <w:r w:rsidRPr="005A078E">
        <w:rPr>
          <w:rFonts w:eastAsia="Times New Roman" w:cstheme="minorHAnsi"/>
          <w:sz w:val="28"/>
          <w:szCs w:val="28"/>
        </w:rPr>
        <w:t> Удаляйте поддержки </w:t>
      </w:r>
      <w:r w:rsidRPr="00167CE0">
        <w:rPr>
          <w:rFonts w:eastAsia="Times New Roman" w:cstheme="minorHAnsi"/>
          <w:bCs/>
          <w:sz w:val="28"/>
          <w:szCs w:val="28"/>
        </w:rPr>
        <w:t>до</w:t>
      </w:r>
      <w:r w:rsidRPr="005A078E">
        <w:rPr>
          <w:rFonts w:eastAsia="Times New Roman" w:cstheme="minorHAnsi"/>
          <w:sz w:val="28"/>
          <w:szCs w:val="28"/>
        </w:rPr>
        <w:t> финального УФ-отверждения. Отвержденная модель становится более хрупкой, и снять поддержки, не повредив ее, будет сложнее.</w:t>
      </w:r>
    </w:p>
    <w:p w14:paraId="394349A3" w14:textId="253750A0" w:rsidR="00AF3F10" w:rsidRPr="00ED798F" w:rsidRDefault="00AF3F10" w:rsidP="00D74A59">
      <w:pPr>
        <w:pStyle w:val="a5"/>
        <w:numPr>
          <w:ilvl w:val="0"/>
          <w:numId w:val="10"/>
        </w:numPr>
        <w:spacing w:after="0"/>
        <w:ind w:left="426" w:hanging="426"/>
        <w:rPr>
          <w:rFonts w:cstheme="minorHAnsi"/>
          <w:sz w:val="28"/>
          <w:szCs w:val="28"/>
        </w:rPr>
      </w:pPr>
      <w:r w:rsidRPr="008D2676">
        <w:rPr>
          <w:rStyle w:val="a3"/>
          <w:rFonts w:cstheme="minorHAnsi"/>
          <w:color w:val="000000" w:themeColor="text1"/>
          <w:sz w:val="32"/>
          <w:szCs w:val="32"/>
        </w:rPr>
        <w:t>Финальное отверждение (УФ-засветка)</w:t>
      </w:r>
      <w:proofErr w:type="gramStart"/>
      <w:r w:rsidRPr="008D2676">
        <w:rPr>
          <w:rStyle w:val="a3"/>
          <w:rFonts w:cstheme="minorHAnsi"/>
          <w:b w:val="0"/>
          <w:color w:val="000000" w:themeColor="text1"/>
          <w:sz w:val="28"/>
          <w:szCs w:val="28"/>
        </w:rPr>
        <w:t>:</w:t>
      </w:r>
      <w:r w:rsidRPr="008D2676">
        <w:rPr>
          <w:rFonts w:cstheme="minorHAnsi"/>
          <w:sz w:val="28"/>
          <w:szCs w:val="28"/>
        </w:rPr>
        <w:t> Поместите</w:t>
      </w:r>
      <w:proofErr w:type="gramEnd"/>
      <w:r w:rsidRPr="008D2676">
        <w:rPr>
          <w:rFonts w:cstheme="minorHAnsi"/>
          <w:sz w:val="28"/>
          <w:szCs w:val="28"/>
        </w:rPr>
        <w:t> </w:t>
      </w:r>
      <w:r w:rsidRPr="008D2676">
        <w:rPr>
          <w:rStyle w:val="a4"/>
          <w:rFonts w:cstheme="minorHAnsi"/>
          <w:color w:val="000000" w:themeColor="text1"/>
          <w:sz w:val="28"/>
          <w:szCs w:val="28"/>
        </w:rPr>
        <w:t>сухую</w:t>
      </w:r>
      <w:r w:rsidRPr="008D2676">
        <w:rPr>
          <w:rFonts w:cstheme="minorHAnsi"/>
          <w:sz w:val="28"/>
          <w:szCs w:val="28"/>
        </w:rPr>
        <w:t> модель в прозрачную ёмкость с </w:t>
      </w:r>
      <w:r w:rsidRPr="008D2676">
        <w:rPr>
          <w:rStyle w:val="a3"/>
          <w:rFonts w:cstheme="minorHAnsi"/>
          <w:b w:val="0"/>
          <w:color w:val="000000" w:themeColor="text1"/>
          <w:sz w:val="28"/>
          <w:szCs w:val="28"/>
        </w:rPr>
        <w:t>холодной чистой водой</w:t>
      </w:r>
      <w:r w:rsidRPr="008D2676">
        <w:rPr>
          <w:rFonts w:cstheme="minorHAnsi"/>
          <w:sz w:val="28"/>
          <w:szCs w:val="28"/>
        </w:rPr>
        <w:t> (альтернатива — изопропиловый спирт</w:t>
      </w:r>
      <w:r>
        <w:rPr>
          <w:rFonts w:cstheme="minorHAnsi"/>
          <w:sz w:val="28"/>
          <w:szCs w:val="28"/>
        </w:rPr>
        <w:t>, глицерин</w:t>
      </w:r>
      <w:r w:rsidRPr="008D2676">
        <w:rPr>
          <w:rFonts w:cstheme="minorHAnsi"/>
          <w:sz w:val="28"/>
          <w:szCs w:val="28"/>
        </w:rPr>
        <w:t>). Это предотвращает нагрев и деформацию. Проведите УФ-засветку в течение </w:t>
      </w:r>
      <w:r w:rsidRPr="008D2676">
        <w:rPr>
          <w:rStyle w:val="a3"/>
          <w:rFonts w:cstheme="minorHAnsi"/>
          <w:b w:val="0"/>
          <w:color w:val="000000" w:themeColor="text1"/>
          <w:sz w:val="28"/>
          <w:szCs w:val="28"/>
        </w:rPr>
        <w:t>15–</w:t>
      </w:r>
      <w:r w:rsidR="00ED798F" w:rsidRPr="00ED798F">
        <w:rPr>
          <w:rStyle w:val="a3"/>
          <w:rFonts w:cstheme="minorHAnsi"/>
          <w:b w:val="0"/>
          <w:color w:val="000000" w:themeColor="text1"/>
          <w:sz w:val="28"/>
          <w:szCs w:val="28"/>
        </w:rPr>
        <w:t>3</w:t>
      </w:r>
      <w:r w:rsidRPr="008D2676">
        <w:rPr>
          <w:rStyle w:val="a3"/>
          <w:rFonts w:cstheme="minorHAnsi"/>
          <w:b w:val="0"/>
          <w:color w:val="000000" w:themeColor="text1"/>
          <w:sz w:val="28"/>
          <w:szCs w:val="28"/>
        </w:rPr>
        <w:t>0 секунд</w:t>
      </w:r>
      <w:r w:rsidRPr="008D2676">
        <w:rPr>
          <w:rFonts w:cstheme="minorHAnsi"/>
          <w:sz w:val="28"/>
          <w:szCs w:val="28"/>
        </w:rPr>
        <w:t> при мощности УФ-лампы 30–40 Вт. Время зависит от размера и геометрии модели.</w:t>
      </w:r>
    </w:p>
    <w:p w14:paraId="7CF47E73" w14:textId="77777777" w:rsidR="00DD2431" w:rsidRPr="00233A29" w:rsidRDefault="00586C59" w:rsidP="00A307CF">
      <w:pPr>
        <w:keepNext/>
        <w:keepLines/>
        <w:spacing w:before="480" w:after="0" w:line="276" w:lineRule="auto"/>
        <w:rPr>
          <w:rFonts w:eastAsia="Calibri" w:cstheme="minorHAnsi"/>
          <w:b/>
          <w:color w:val="4472C4" w:themeColor="accent5"/>
          <w:sz w:val="32"/>
          <w:szCs w:val="32"/>
        </w:rPr>
      </w:pPr>
      <w:r w:rsidRPr="00233A29">
        <w:rPr>
          <w:rFonts w:eastAsia="Calibri" w:cstheme="minorHAnsi"/>
          <w:b/>
          <w:color w:val="4472C4" w:themeColor="accent5"/>
          <w:sz w:val="32"/>
          <w:szCs w:val="32"/>
        </w:rPr>
        <w:t>7. Техническое обслуживание</w:t>
      </w:r>
    </w:p>
    <w:p w14:paraId="4AA3EEA6" w14:textId="77777777" w:rsidR="00DD2431" w:rsidRPr="00233A29" w:rsidRDefault="00586C59" w:rsidP="00A307CF">
      <w:pPr>
        <w:numPr>
          <w:ilvl w:val="0"/>
          <w:numId w:val="8"/>
        </w:numPr>
        <w:tabs>
          <w:tab w:val="left" w:pos="360"/>
        </w:tabs>
        <w:spacing w:after="0" w:line="276" w:lineRule="auto"/>
        <w:ind w:left="360" w:hanging="360"/>
        <w:rPr>
          <w:rFonts w:eastAsia="Calibri" w:cstheme="minorHAnsi"/>
          <w:sz w:val="28"/>
          <w:szCs w:val="28"/>
        </w:rPr>
      </w:pPr>
      <w:r w:rsidRPr="00233A29">
        <w:rPr>
          <w:rFonts w:eastAsia="Calibri" w:cstheme="minorHAnsi"/>
          <w:sz w:val="28"/>
          <w:szCs w:val="28"/>
        </w:rPr>
        <w:t>Меняйте FEP-плёнку при появлении помутнений или царапин.</w:t>
      </w:r>
    </w:p>
    <w:p w14:paraId="0E072D4D" w14:textId="08629234" w:rsidR="009D3178" w:rsidRPr="00233A29" w:rsidRDefault="00586C59" w:rsidP="00A307CF">
      <w:pPr>
        <w:numPr>
          <w:ilvl w:val="0"/>
          <w:numId w:val="8"/>
        </w:numPr>
        <w:tabs>
          <w:tab w:val="left" w:pos="360"/>
        </w:tabs>
        <w:spacing w:after="0" w:line="276" w:lineRule="auto"/>
        <w:ind w:left="360" w:hanging="360"/>
        <w:rPr>
          <w:rFonts w:eastAsia="Calibri" w:cstheme="minorHAnsi"/>
          <w:sz w:val="28"/>
          <w:szCs w:val="28"/>
        </w:rPr>
      </w:pPr>
      <w:r w:rsidRPr="00233A29">
        <w:rPr>
          <w:rFonts w:eastAsia="Calibri" w:cstheme="minorHAnsi"/>
          <w:sz w:val="28"/>
          <w:szCs w:val="28"/>
        </w:rPr>
        <w:t xml:space="preserve">Для детальной информации обращайтесь к руководству по эксплуатации </w:t>
      </w:r>
      <w:r w:rsidR="003A4760" w:rsidRPr="00233A29">
        <w:rPr>
          <w:rFonts w:eastAsia="Calibri" w:cstheme="minorHAnsi"/>
          <w:sz w:val="28"/>
          <w:szCs w:val="28"/>
        </w:rPr>
        <w:t>В</w:t>
      </w:r>
      <w:r w:rsidRPr="00233A29">
        <w:rPr>
          <w:rFonts w:eastAsia="Calibri" w:cstheme="minorHAnsi"/>
          <w:sz w:val="28"/>
          <w:szCs w:val="28"/>
        </w:rPr>
        <w:t>ашего принтера.</w:t>
      </w:r>
    </w:p>
    <w:p w14:paraId="44619207" w14:textId="77777777" w:rsidR="00EB6AD7" w:rsidRPr="00233A29" w:rsidRDefault="00EB6AD7" w:rsidP="00A307CF">
      <w:pPr>
        <w:spacing w:after="0" w:line="276" w:lineRule="auto"/>
        <w:rPr>
          <w:rFonts w:eastAsia="Calibri" w:cstheme="minorHAnsi"/>
          <w:b/>
          <w:color w:val="4472C4" w:themeColor="accent5"/>
          <w:sz w:val="32"/>
          <w:szCs w:val="32"/>
        </w:rPr>
      </w:pPr>
    </w:p>
    <w:p w14:paraId="60647EF9" w14:textId="77777777" w:rsidR="00AF3F10" w:rsidRDefault="00AF3F10" w:rsidP="00AF3F10">
      <w:pPr>
        <w:spacing w:after="0" w:line="276" w:lineRule="auto"/>
        <w:rPr>
          <w:rFonts w:eastAsia="Calibri" w:cstheme="minorHAnsi"/>
          <w:sz w:val="28"/>
          <w:szCs w:val="28"/>
        </w:rPr>
      </w:pPr>
      <w:r>
        <w:rPr>
          <w:rFonts w:eastAsia="Calibri" w:cstheme="minorHAnsi"/>
          <w:b/>
          <w:color w:val="4472C4" w:themeColor="accent5"/>
          <w:sz w:val="32"/>
          <w:szCs w:val="32"/>
        </w:rPr>
        <w:t>8. Устранение частых проблем</w:t>
      </w:r>
    </w:p>
    <w:p w14:paraId="0A67FD30" w14:textId="77777777" w:rsidR="00AF3F10" w:rsidRDefault="00AF3F10" w:rsidP="00AF3F10">
      <w:pPr>
        <w:pStyle w:val="a7"/>
        <w:keepNext/>
        <w:spacing w:after="0"/>
        <w:rPr>
          <w:rFonts w:cstheme="minorHAnsi"/>
          <w:i w:val="0"/>
          <w:color w:val="auto"/>
          <w:sz w:val="28"/>
          <w:szCs w:val="28"/>
        </w:rPr>
      </w:pPr>
      <w:r>
        <w:rPr>
          <w:rFonts w:cstheme="minorHAnsi"/>
          <w:color w:val="auto"/>
          <w:sz w:val="28"/>
          <w:szCs w:val="28"/>
        </w:rPr>
        <w:t xml:space="preserve">Таблица 2. </w:t>
      </w:r>
      <w:r>
        <w:rPr>
          <w:rFonts w:cstheme="minorHAnsi"/>
          <w:i w:val="0"/>
          <w:color w:val="auto"/>
          <w:sz w:val="28"/>
          <w:szCs w:val="28"/>
        </w:rPr>
        <w:t>Устранение частых проблем.</w:t>
      </w:r>
    </w:p>
    <w:tbl>
      <w:tblPr>
        <w:tblW w:w="11512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2262"/>
        <w:gridCol w:w="3376"/>
        <w:gridCol w:w="3890"/>
      </w:tblGrid>
      <w:tr w:rsidR="00AF3F10" w14:paraId="186A2F46" w14:textId="77777777" w:rsidTr="00ED798F">
        <w:trPr>
          <w:trHeight w:val="825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5268CF09" w14:textId="77777777" w:rsidR="00AF3F10" w:rsidRDefault="00AF3F10">
            <w:pPr>
              <w:spacing w:after="0" w:line="240" w:lineRule="auto"/>
              <w:ind w:firstLineChars="100" w:firstLine="241"/>
              <w:jc w:val="center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</w:rPr>
              <w:t>Проблема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19DB79BE" w14:textId="77777777" w:rsidR="00AF3F10" w:rsidRDefault="00AF3F10">
            <w:pPr>
              <w:spacing w:after="0" w:line="240" w:lineRule="auto"/>
              <w:ind w:firstLineChars="100" w:firstLine="241"/>
              <w:jc w:val="center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</w:rPr>
              <w:t>Визуальные признаки / Симптомы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13DA2FF7" w14:textId="77777777" w:rsidR="00AF3F10" w:rsidRDefault="00AF3F10">
            <w:pPr>
              <w:spacing w:after="0" w:line="240" w:lineRule="auto"/>
              <w:ind w:firstLineChars="100" w:firstLine="241"/>
              <w:jc w:val="center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</w:rPr>
              <w:t>Вероятные причины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346EC437" w14:textId="77777777" w:rsidR="00AF3F10" w:rsidRDefault="00AF3F10">
            <w:pPr>
              <w:spacing w:after="0" w:line="240" w:lineRule="auto"/>
              <w:ind w:firstLineChars="100" w:firstLine="241"/>
              <w:jc w:val="center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</w:rPr>
              <w:t>Решения и рекомендации</w:t>
            </w:r>
          </w:p>
        </w:tc>
      </w:tr>
      <w:tr w:rsidR="00AF3F10" w14:paraId="21FCCB11" w14:textId="77777777" w:rsidTr="00ED798F">
        <w:trPr>
          <w:trHeight w:val="960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45A3C" w14:textId="77777777" w:rsidR="00AF3F10" w:rsidRDefault="00AF3F10">
            <w:pPr>
              <w:spacing w:after="0" w:line="240" w:lineRule="auto"/>
              <w:ind w:firstLineChars="100" w:firstLine="241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Модель не прилипает к платформе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6866B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- На платформе только первые несколько слоев «модели».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F6973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1. 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Недостаточная экспозиция первых слоев.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D2B8F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1. 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Увеличивайте экспозицию первых слоев</w:t>
            </w:r>
            <w:r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 xml:space="preserve"> с шагом 0,5 сек.</w:t>
            </w:r>
          </w:p>
        </w:tc>
      </w:tr>
      <w:tr w:rsidR="00AF3F10" w14:paraId="7FC28C63" w14:textId="77777777" w:rsidTr="00ED798F">
        <w:trPr>
          <w:trHeight w:val="10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714E7" w14:textId="77777777" w:rsidR="00AF3F10" w:rsidRDefault="00AF3F10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9D7ED" w14:textId="77777777" w:rsidR="00AF3F10" w:rsidRDefault="00AF3F1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- Основная часть модели остается на FEP-пленке.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DA29A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2. 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Слишком высокая скорость отрыва.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39908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2. 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Увеличьте время "Задержки после поднятия"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 для первых слоев до 0,5–1 сек.</w:t>
            </w:r>
          </w:p>
        </w:tc>
      </w:tr>
      <w:tr w:rsidR="00AF3F10" w14:paraId="650C9218" w14:textId="77777777" w:rsidTr="00ED798F">
        <w:trPr>
          <w:trHeight w:val="9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0BE61" w14:textId="77777777" w:rsidR="00AF3F10" w:rsidRDefault="00AF3F10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4785C" w14:textId="77777777" w:rsidR="00AF3F10" w:rsidRDefault="00AF3F10">
            <w:pPr>
              <w:spacing w:after="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A5B8E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3. 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Низкая температура в помещении.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7336C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3. 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Обеспечьте температуру в камере принтера 25–30 °C.</w:t>
            </w:r>
          </w:p>
        </w:tc>
      </w:tr>
      <w:tr w:rsidR="00AF3F10" w14:paraId="068138F1" w14:textId="77777777" w:rsidTr="00ED798F">
        <w:trPr>
          <w:trHeight w:val="1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D9715" w14:textId="77777777" w:rsidR="00AF3F10" w:rsidRDefault="00AF3F10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9DDD6" w14:textId="77777777" w:rsidR="00AF3F10" w:rsidRDefault="00AF3F10">
            <w:pPr>
              <w:spacing w:after="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05973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4. 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Неровная или загрязненная платформа.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44A40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4. 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Калибруйте платформу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 и очистите ее от остатков смолы и жира (изопропиловым спиртом).</w:t>
            </w:r>
          </w:p>
        </w:tc>
      </w:tr>
      <w:tr w:rsidR="00AF3F10" w14:paraId="79538EF2" w14:textId="77777777" w:rsidTr="00ED798F">
        <w:trPr>
          <w:trHeight w:val="1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2382A" w14:textId="77777777" w:rsidR="00AF3F10" w:rsidRDefault="00AF3F10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16918" w14:textId="77777777" w:rsidR="00AF3F10" w:rsidRDefault="00AF3F10">
            <w:pPr>
              <w:spacing w:after="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7C49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5. 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Сильное прилипание к FEP (износ пленки, недостаточный подъем).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C9B3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5. 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Увеличьте высоту подъема (Z-Lift)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 до 4 мм.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Проверьте и замените FEP-пленку,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 если она мутная или поцарапанная.</w:t>
            </w:r>
          </w:p>
        </w:tc>
      </w:tr>
      <w:tr w:rsidR="00AF3F10" w14:paraId="1F34DD21" w14:textId="77777777" w:rsidTr="00ED798F">
        <w:trPr>
          <w:trHeight w:val="1350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FDF97" w14:textId="77777777" w:rsidR="00AF3F10" w:rsidRDefault="00AF3F10">
            <w:pPr>
              <w:spacing w:after="0" w:line="240" w:lineRule="auto"/>
              <w:ind w:firstLineChars="100" w:firstLine="241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Обрыв поддержек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15921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- Модель отсутствует на платформе или ее части "потерялись", но остались на FEP.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52673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1. 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Слишком тонкие/хрупкие поддержки.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0CCFD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1. 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Увеличьте толщину и количество поддержек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 в контактных точках. Используйте "тяжелые" (Heavy) поддержки для критичных мест.</w:t>
            </w:r>
          </w:p>
        </w:tc>
      </w:tr>
      <w:tr w:rsidR="00AF3F10" w14:paraId="0427D3E7" w14:textId="77777777" w:rsidTr="00ED798F">
        <w:trPr>
          <w:trHeight w:val="16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3FEF3" w14:textId="77777777" w:rsidR="00AF3F10" w:rsidRDefault="00AF3F10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88073" w14:textId="77777777" w:rsidR="00AF3F10" w:rsidRDefault="00AF3F1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- Отпечатались только "пеньки" от поддержек.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4A341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2. 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Неправильная ориентация модели: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 большие плоские поверхности создают огромную силу отрыва.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7C89B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2. 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Изменение ориентации модели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 на 30–45 градусов. Это уменьшает площадь сечения каждого слоя и силу отрыва.</w:t>
            </w:r>
          </w:p>
        </w:tc>
      </w:tr>
      <w:tr w:rsidR="00AF3F10" w14:paraId="12C5E587" w14:textId="77777777" w:rsidTr="00ED798F">
        <w:trPr>
          <w:trHeight w:val="1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9067C" w14:textId="77777777" w:rsidR="00AF3F10" w:rsidRDefault="00AF3F10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A740D" w14:textId="77777777" w:rsidR="00AF3F10" w:rsidRDefault="00AF3F10">
            <w:pPr>
              <w:spacing w:after="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2E89E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3. 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Недостаточная экспозиция рабочих слоев.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2E3B1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3. 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Увеличьте экспозицию рабочих слоев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 на 0,3–0,5 сек.</w:t>
            </w:r>
          </w:p>
        </w:tc>
      </w:tr>
      <w:tr w:rsidR="00AF3F10" w14:paraId="33ACBF5F" w14:textId="77777777" w:rsidTr="00ED798F">
        <w:trPr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38EB" w14:textId="77777777" w:rsidR="00AF3F10" w:rsidRDefault="00AF3F10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B7726" w14:textId="77777777" w:rsidR="00AF3F10" w:rsidRDefault="00AF3F10">
            <w:pPr>
              <w:spacing w:after="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B63C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4. 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Загрязнение/помутнение FEP-пленки.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9F5EF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4. 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Замените FEP-пленку.</w:t>
            </w:r>
          </w:p>
        </w:tc>
      </w:tr>
      <w:tr w:rsidR="00AF3F10" w14:paraId="3AE275C8" w14:textId="77777777" w:rsidTr="00ED798F">
        <w:trPr>
          <w:trHeight w:val="1035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6686C" w14:textId="77777777" w:rsidR="00AF3F10" w:rsidRDefault="00AF3F10">
            <w:pPr>
              <w:spacing w:after="0" w:line="240" w:lineRule="auto"/>
              <w:ind w:firstLineChars="100" w:firstLine="241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Расслоение модели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0A099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- Модель легко разламывается по слоям.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DCB40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1. 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Недостаточная экспозиция рабочих слоев.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B1C88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1. 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Увеличьте экспозицию рабочих слоев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 на 0,2–0,4 сек.</w:t>
            </w:r>
          </w:p>
        </w:tc>
      </w:tr>
      <w:tr w:rsidR="00AF3F10" w14:paraId="2E18822E" w14:textId="77777777" w:rsidTr="00ED798F">
        <w:trPr>
          <w:trHeight w:val="1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D5479" w14:textId="77777777" w:rsidR="00AF3F10" w:rsidRDefault="00AF3F10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E5F21" w14:textId="77777777" w:rsidR="00AF3F10" w:rsidRDefault="00AF3F1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- Видны горизонтальные трещины.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43F2A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2. 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Резкие перепады температуры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 во время печати (сквозняк).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827B8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2. 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Исключите сквозняки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 и стабилизируйте температуру.</w:t>
            </w:r>
          </w:p>
        </w:tc>
      </w:tr>
      <w:tr w:rsidR="00AF3F10" w14:paraId="535EB7CC" w14:textId="77777777" w:rsidTr="00ED798F">
        <w:trPr>
          <w:trHeight w:val="1785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6EB5C" w14:textId="77777777" w:rsidR="00AF3F10" w:rsidRDefault="00AF3F10">
            <w:pPr>
              <w:spacing w:after="0" w:line="240" w:lineRule="auto"/>
              <w:ind w:firstLineChars="100" w:firstLine="241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Деформации и коробление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021A8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- Углы модели загибаются вверх (эффект "слоновьей стопы").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7FFF9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1. 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Недостаточная экспозиция первых слоев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 приводит к "недогреву" и внутренним напряжениям.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3DA68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1. 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Слегка увеличьте экспозицию первых слоев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 (на 0,5 сек) и убедитесь, что она не чрезмерна.</w:t>
            </w:r>
          </w:p>
        </w:tc>
      </w:tr>
      <w:tr w:rsidR="00AF3F10" w14:paraId="5D2560A9" w14:textId="77777777" w:rsidTr="00ED798F">
        <w:trPr>
          <w:trHeight w:val="11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DFC3A" w14:textId="77777777" w:rsidR="00AF3F10" w:rsidRDefault="00AF3F10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22538" w14:textId="77777777" w:rsidR="00AF3F10" w:rsidRDefault="00AF3F1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- Модель искривлена.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AC1C4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2. 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Недостаточное количество поддержек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 в проблемных зонах.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4FAC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2. 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Добавьте поддержки к краям и углам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 модели, чтобы противодействовать силе усадки.</w:t>
            </w:r>
          </w:p>
        </w:tc>
      </w:tr>
      <w:tr w:rsidR="00AF3F10" w14:paraId="7CE8DBF3" w14:textId="77777777" w:rsidTr="00ED798F">
        <w:trPr>
          <w:trHeight w:val="12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A11CD" w14:textId="77777777" w:rsidR="00AF3F10" w:rsidRDefault="00AF3F10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9E094" w14:textId="77777777" w:rsidR="00AF3F10" w:rsidRDefault="00AF3F10">
            <w:pPr>
              <w:spacing w:after="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97864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3. 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Слишком быстрое охлаждение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 после печати или постобработки.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C5A17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3. 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После печати и промывки дайте модели медленно остыть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 до комнатной температуры перед постотверждением.</w:t>
            </w:r>
          </w:p>
        </w:tc>
      </w:tr>
      <w:tr w:rsidR="00AF3F10" w14:paraId="5876E140" w14:textId="77777777" w:rsidTr="00ED798F">
        <w:trPr>
          <w:trHeight w:val="1485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AF0F1" w14:textId="77777777" w:rsidR="00AF3F10" w:rsidRDefault="00AF3F10">
            <w:pPr>
              <w:spacing w:after="0" w:line="240" w:lineRule="auto"/>
              <w:ind w:firstLineChars="100" w:firstLine="241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Пузыри и кратеры на поверхности модели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A042D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- На верхних поверхностях видны мелкие пузырьки или вмятины.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EF5C8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1. 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Пузырьки воздуха в смоле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 после заливки или интенсивного перемешивания.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7E5C8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1. 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После заливки дайте смоле отстояться 1–2 мин.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 перед началом печати, чтобы пузырьки вышли.</w:t>
            </w:r>
          </w:p>
        </w:tc>
      </w:tr>
      <w:tr w:rsidR="00AF3F10" w14:paraId="037BF470" w14:textId="77777777" w:rsidTr="00ED798F">
        <w:trPr>
          <w:trHeight w:val="10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C4BE9" w14:textId="77777777" w:rsidR="00AF3F10" w:rsidRDefault="00AF3F10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91205" w14:textId="77777777" w:rsidR="00AF3F10" w:rsidRDefault="00AF3F10">
            <w:pPr>
              <w:spacing w:after="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524A0" w14:textId="77777777" w:rsidR="00AF3F10" w:rsidRDefault="00AF3F1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2. 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Слишком высокая скорость опускания платформы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, которая "запечатывает" пузырьки воздуха под моделью.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B1405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2. 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Увеличьте параметр "Задержка перед экспозицией" (Light Off Delay)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 с шагом 0,5 сек.</w:t>
            </w:r>
          </w:p>
        </w:tc>
      </w:tr>
      <w:tr w:rsidR="00AF3F10" w14:paraId="576EFD18" w14:textId="77777777" w:rsidTr="00ED798F">
        <w:trPr>
          <w:trHeight w:val="6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D2063" w14:textId="77777777" w:rsidR="00AF3F10" w:rsidRDefault="00AF3F10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05C8B" w14:textId="77777777" w:rsidR="00AF3F10" w:rsidRDefault="00AF3F10">
            <w:pPr>
              <w:spacing w:after="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B0D86" w14:textId="77777777" w:rsidR="00AF3F10" w:rsidRDefault="00AF3F10">
            <w:pPr>
              <w:spacing w:after="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29D07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3. 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Уменьшите скорость ретракта (опускания).</w:t>
            </w:r>
          </w:p>
        </w:tc>
      </w:tr>
      <w:tr w:rsidR="00AF3F10" w14:paraId="2BD30D59" w14:textId="77777777" w:rsidTr="00ED798F">
        <w:trPr>
          <w:trHeight w:val="1455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5CC1" w14:textId="77777777" w:rsidR="00AF3F10" w:rsidRDefault="00AF3F10">
            <w:pPr>
              <w:spacing w:after="0" w:line="240" w:lineRule="auto"/>
              <w:ind w:firstLineChars="100" w:firstLine="241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Эффект Присоски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34C8D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- В модели присутствуют закрытые полости, которые создают вакуум при 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подъеме платформы.</w:t>
            </w:r>
          </w:p>
        </w:tc>
        <w:tc>
          <w:tcPr>
            <w:tcW w:w="3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CA167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1. 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Наличие герметичных объемов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 в геометрии модели.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8C0A3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1. 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Добавьте дренажные отверстия (Vent Holes)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 в нижней и верхней частях герметичной полости. Это уравняет давление.</w:t>
            </w:r>
          </w:p>
        </w:tc>
      </w:tr>
      <w:tr w:rsidR="00AF3F10" w14:paraId="03F9B91C" w14:textId="77777777" w:rsidTr="00ED798F">
        <w:trPr>
          <w:trHeight w:val="6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3EAE5" w14:textId="77777777" w:rsidR="00AF3F10" w:rsidRDefault="00AF3F10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72BAF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- Слышен громкий хлопок при отрыве.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39FE9" w14:textId="77777777" w:rsidR="00AF3F10" w:rsidRDefault="00AF3F10">
            <w:pPr>
              <w:spacing w:after="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A5E20" w14:textId="77777777" w:rsidR="00AF3F10" w:rsidRDefault="00AF3F1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2. 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Ориентируйте модель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 так, чтобы полость не была замкнутой на протяжении печати.</w:t>
            </w:r>
          </w:p>
        </w:tc>
      </w:tr>
      <w:tr w:rsidR="00AF3F10" w14:paraId="350F8DF7" w14:textId="77777777" w:rsidTr="00ED798F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F2597" w14:textId="77777777" w:rsidR="00AF3F10" w:rsidRDefault="00AF3F10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1D118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- Модель обрывается.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6B3F" w14:textId="77777777" w:rsidR="00AF3F10" w:rsidRDefault="00AF3F10">
            <w:pPr>
              <w:spacing w:after="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2E85" w14:textId="77777777" w:rsidR="00AF3F10" w:rsidRDefault="00AF3F10">
            <w:pPr>
              <w:spacing w:after="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AF3F10" w14:paraId="560F6576" w14:textId="77777777" w:rsidTr="00ED798F">
        <w:trPr>
          <w:trHeight w:val="1320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1AEB" w14:textId="77777777" w:rsidR="00AF3F10" w:rsidRDefault="00AF3F10">
            <w:pPr>
              <w:spacing w:after="0" w:line="240" w:lineRule="auto"/>
              <w:ind w:firstLineChars="100" w:firstLine="241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Модель липкая после пост-обработки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36936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- Поверхность модели остается липкой, несмотря на мойку и УФ-отверждение.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80D2B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1. 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Недостаточная промывка.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 Неотвержденная смола остается на поверхности.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E836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1. 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Тщательно промойте модель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 в двух ваннах с чистой водой.</w:t>
            </w:r>
          </w:p>
          <w:p w14:paraId="70D2454B" w14:textId="77777777" w:rsidR="00AF3F10" w:rsidRDefault="00AF3F1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Первая — вода с мылом,</w:t>
            </w:r>
          </w:p>
          <w:p w14:paraId="4DB93ABE" w14:textId="77777777" w:rsidR="00AF3F10" w:rsidRDefault="00AF3F1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вторая — чистая вода.</w:t>
            </w:r>
          </w:p>
        </w:tc>
      </w:tr>
      <w:tr w:rsidR="00AF3F10" w14:paraId="4616B8DB" w14:textId="77777777" w:rsidTr="00ED798F">
        <w:trPr>
          <w:trHeight w:val="17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42ED" w14:textId="77777777" w:rsidR="00AF3F10" w:rsidRDefault="00AF3F10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83685" w14:textId="77777777" w:rsidR="00AF3F10" w:rsidRDefault="00AF3F10">
            <w:pPr>
              <w:spacing w:after="0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5D8A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2. 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Отверждение в воздухе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 приводит к образованию ингибированного кислородом "липкого" слоя.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14D14" w14:textId="77777777" w:rsidR="00AF3F10" w:rsidRDefault="00AF3F10">
            <w:pPr>
              <w:spacing w:after="0" w:line="240" w:lineRule="auto"/>
              <w:ind w:firstLineChars="100" w:firstLine="24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2. 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Всегда проводите финальное отверждение модели только при её нахождении в воде (или глицерине).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 Это предотвращает контакт с кислородом и устраняет липкий слой.</w:t>
            </w:r>
          </w:p>
        </w:tc>
      </w:tr>
    </w:tbl>
    <w:p w14:paraId="1130F1C3" w14:textId="77777777" w:rsidR="00FE1664" w:rsidRPr="00233A29" w:rsidRDefault="00FE1664" w:rsidP="00A307CF">
      <w:pPr>
        <w:pStyle w:val="ad"/>
        <w:rPr>
          <w:rFonts w:cstheme="minorHAnsi"/>
          <w:sz w:val="28"/>
          <w:szCs w:val="28"/>
        </w:rPr>
      </w:pPr>
    </w:p>
    <w:p w14:paraId="53BBBAFC" w14:textId="77777777" w:rsidR="00233A29" w:rsidRPr="00233A29" w:rsidRDefault="00233A29" w:rsidP="00233A29">
      <w:pPr>
        <w:pStyle w:val="ad"/>
        <w:ind w:left="-993"/>
        <w:jc w:val="center"/>
        <w:rPr>
          <w:rFonts w:cstheme="minorHAnsi"/>
          <w:sz w:val="28"/>
          <w:szCs w:val="28"/>
        </w:rPr>
      </w:pPr>
      <w:r w:rsidRPr="00233A29">
        <w:rPr>
          <w:rFonts w:cstheme="minorHAnsi"/>
          <w:sz w:val="28"/>
          <w:szCs w:val="28"/>
        </w:rPr>
        <w:t xml:space="preserve">Эта таблица покрывает 95 % всех проблем, с которыми может столкнуться пользователь. </w:t>
      </w:r>
      <w:r w:rsidRPr="00233A29">
        <w:rPr>
          <w:rFonts w:cstheme="minorHAnsi"/>
          <w:b/>
          <w:color w:val="FF0000"/>
          <w:sz w:val="32"/>
          <w:szCs w:val="32"/>
        </w:rPr>
        <w:t>Ключ к успешному решению — системный подход!</w:t>
      </w:r>
      <w:r w:rsidRPr="00233A29">
        <w:rPr>
          <w:rFonts w:cstheme="minorHAnsi"/>
          <w:sz w:val="28"/>
          <w:szCs w:val="28"/>
        </w:rPr>
        <w:t xml:space="preserve"> Не меняйте сразу все параметры! Вносите корректировки по одной, делайте тестовую печать и анализируйте результат. Это позволит Вам точно понять, какой параметр на что влияет.</w:t>
      </w:r>
    </w:p>
    <w:p w14:paraId="1DB78EAC" w14:textId="2EAA3B8F" w:rsidR="0016702A" w:rsidRPr="00233A29" w:rsidRDefault="0016702A" w:rsidP="00A307CF">
      <w:pPr>
        <w:pStyle w:val="ad"/>
        <w:ind w:left="-993"/>
        <w:jc w:val="center"/>
        <w:rPr>
          <w:rFonts w:cstheme="minorHAnsi"/>
          <w:sz w:val="28"/>
          <w:szCs w:val="28"/>
        </w:rPr>
      </w:pPr>
    </w:p>
    <w:p w14:paraId="25E9253E" w14:textId="77777777" w:rsidR="00FE1664" w:rsidRPr="00233A29" w:rsidRDefault="00FE1664" w:rsidP="00A307CF">
      <w:pPr>
        <w:spacing w:after="0" w:line="240" w:lineRule="auto"/>
        <w:rPr>
          <w:rFonts w:eastAsia="Calibri" w:cstheme="minorHAnsi"/>
          <w:b/>
          <w:color w:val="4472C4" w:themeColor="accent5"/>
          <w:sz w:val="32"/>
          <w:szCs w:val="32"/>
        </w:rPr>
      </w:pPr>
    </w:p>
    <w:p w14:paraId="7C467D4F" w14:textId="77777777" w:rsidR="00DD2431" w:rsidRPr="00233A29" w:rsidRDefault="00586C59" w:rsidP="00233A29">
      <w:pPr>
        <w:spacing w:after="0" w:line="240" w:lineRule="auto"/>
        <w:rPr>
          <w:rFonts w:eastAsia="Calibri" w:cstheme="minorHAnsi"/>
          <w:b/>
          <w:color w:val="4472C4" w:themeColor="accent5"/>
          <w:sz w:val="32"/>
          <w:szCs w:val="32"/>
        </w:rPr>
      </w:pPr>
      <w:r w:rsidRPr="00233A29">
        <w:rPr>
          <w:rFonts w:eastAsia="Calibri" w:cstheme="minorHAnsi"/>
          <w:b/>
          <w:color w:val="4472C4" w:themeColor="accent5"/>
          <w:sz w:val="32"/>
          <w:szCs w:val="32"/>
        </w:rPr>
        <w:t>9. Утилизация отходов</w:t>
      </w:r>
    </w:p>
    <w:p w14:paraId="37422BF9" w14:textId="77777777" w:rsidR="00DD2431" w:rsidRPr="00233A29" w:rsidRDefault="00586C59" w:rsidP="00A307CF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360" w:hanging="360"/>
        <w:rPr>
          <w:rFonts w:eastAsia="Calibri" w:cstheme="minorHAnsi"/>
          <w:sz w:val="28"/>
          <w:szCs w:val="28"/>
        </w:rPr>
      </w:pPr>
      <w:r w:rsidRPr="00233A29">
        <w:rPr>
          <w:rFonts w:eastAsia="Calibri" w:cstheme="minorHAnsi"/>
          <w:sz w:val="28"/>
          <w:szCs w:val="28"/>
        </w:rPr>
        <w:t>Вода с остатками смолы: собирайте в отдельную ёмкость и утилизируйте как опасные отходы. Не сливайте в канализацию!</w:t>
      </w:r>
    </w:p>
    <w:p w14:paraId="009DB512" w14:textId="77777777" w:rsidR="00DD2431" w:rsidRPr="00233A29" w:rsidRDefault="00586C59" w:rsidP="00A307CF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360" w:hanging="360"/>
        <w:rPr>
          <w:rFonts w:eastAsia="Calibri" w:cstheme="minorHAnsi"/>
          <w:sz w:val="28"/>
          <w:szCs w:val="28"/>
        </w:rPr>
      </w:pPr>
      <w:r w:rsidRPr="00233A29">
        <w:rPr>
          <w:rFonts w:eastAsia="Calibri" w:cstheme="minorHAnsi"/>
          <w:sz w:val="28"/>
          <w:szCs w:val="28"/>
        </w:rPr>
        <w:t>Использованные перчатки и салфетки: утилизируйте в закрытом контейнере.</w:t>
      </w:r>
    </w:p>
    <w:p w14:paraId="3D381D33" w14:textId="77777777" w:rsidR="00DD2431" w:rsidRPr="00233A29" w:rsidRDefault="00586C59" w:rsidP="00A307CF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360" w:hanging="360"/>
        <w:rPr>
          <w:rFonts w:eastAsia="Calibri" w:cstheme="minorHAnsi"/>
          <w:sz w:val="28"/>
          <w:szCs w:val="28"/>
        </w:rPr>
      </w:pPr>
      <w:r w:rsidRPr="00233A29">
        <w:rPr>
          <w:rFonts w:eastAsia="Calibri" w:cstheme="minorHAnsi"/>
          <w:sz w:val="28"/>
          <w:szCs w:val="28"/>
        </w:rPr>
        <w:t>Остатки смолы: отвердите на свету, затем утилизируйте как обычный мусор.</w:t>
      </w:r>
    </w:p>
    <w:p w14:paraId="2CC50712" w14:textId="77777777" w:rsidR="00DD2431" w:rsidRPr="00233A29" w:rsidRDefault="00586C59" w:rsidP="00A307CF">
      <w:pPr>
        <w:keepNext/>
        <w:keepLines/>
        <w:spacing w:before="480" w:after="0" w:line="240" w:lineRule="auto"/>
        <w:rPr>
          <w:rFonts w:eastAsia="Calibri" w:cstheme="minorHAnsi"/>
          <w:b/>
          <w:color w:val="4472C4" w:themeColor="accent5"/>
          <w:sz w:val="32"/>
          <w:szCs w:val="32"/>
        </w:rPr>
      </w:pPr>
      <w:r w:rsidRPr="00233A29">
        <w:rPr>
          <w:rFonts w:eastAsia="Calibri" w:cstheme="minorHAnsi"/>
          <w:b/>
          <w:color w:val="4472C4" w:themeColor="accent5"/>
          <w:sz w:val="32"/>
          <w:szCs w:val="32"/>
        </w:rPr>
        <w:t>10. Контакты технической поддержки</w:t>
      </w:r>
    </w:p>
    <w:p w14:paraId="1DACFECE" w14:textId="77777777" w:rsidR="00DD2431" w:rsidRPr="00233A29" w:rsidRDefault="00586C59" w:rsidP="00A307CF">
      <w:pPr>
        <w:spacing w:after="0" w:line="240" w:lineRule="auto"/>
        <w:rPr>
          <w:rFonts w:eastAsia="Calibri" w:cstheme="minorHAnsi"/>
          <w:sz w:val="28"/>
          <w:szCs w:val="28"/>
        </w:rPr>
      </w:pPr>
      <w:r w:rsidRPr="00233A29">
        <w:rPr>
          <w:rFonts w:eastAsia="Calibri" w:cstheme="minorHAnsi"/>
          <w:sz w:val="28"/>
          <w:szCs w:val="28"/>
        </w:rPr>
        <w:t>Телефон: +7 (939) 776-90-07</w:t>
      </w:r>
    </w:p>
    <w:p w14:paraId="10B7E055" w14:textId="425E2311" w:rsidR="00594176" w:rsidRPr="00AF3F10" w:rsidRDefault="00586C59" w:rsidP="00A307CF">
      <w:pPr>
        <w:spacing w:after="0" w:line="240" w:lineRule="auto"/>
        <w:rPr>
          <w:rStyle w:val="a8"/>
          <w:rFonts w:eastAsia="DejaVu Sans" w:cstheme="minorHAnsi"/>
          <w:sz w:val="28"/>
          <w:szCs w:val="28"/>
        </w:rPr>
      </w:pPr>
      <w:r w:rsidRPr="00233A29">
        <w:rPr>
          <w:rFonts w:eastAsia="DejaVu Sans" w:cstheme="minorHAnsi"/>
          <w:sz w:val="28"/>
          <w:szCs w:val="28"/>
          <w:lang w:val="en-US"/>
        </w:rPr>
        <w:t>E</w:t>
      </w:r>
      <w:r w:rsidRPr="00233A29">
        <w:rPr>
          <w:rFonts w:eastAsia="DejaVu Sans" w:cstheme="minorHAnsi"/>
          <w:sz w:val="28"/>
          <w:szCs w:val="28"/>
        </w:rPr>
        <w:t>-</w:t>
      </w:r>
      <w:r w:rsidRPr="00233A29">
        <w:rPr>
          <w:rFonts w:eastAsia="DejaVu Sans" w:cstheme="minorHAnsi"/>
          <w:sz w:val="28"/>
          <w:szCs w:val="28"/>
          <w:lang w:val="en-US"/>
        </w:rPr>
        <w:t>mail</w:t>
      </w:r>
      <w:r w:rsidRPr="00233A29">
        <w:rPr>
          <w:rFonts w:eastAsia="DejaVu Sans" w:cstheme="minorHAnsi"/>
          <w:sz w:val="28"/>
          <w:szCs w:val="28"/>
        </w:rPr>
        <w:t xml:space="preserve">: </w:t>
      </w:r>
      <w:hyperlink r:id="rId12" w:history="1">
        <w:r w:rsidR="004C543A" w:rsidRPr="00233A29">
          <w:rPr>
            <w:rStyle w:val="a8"/>
            <w:rFonts w:eastAsia="DejaVu Sans" w:cstheme="minorHAnsi"/>
            <w:sz w:val="28"/>
            <w:szCs w:val="28"/>
            <w:lang w:val="en-US"/>
          </w:rPr>
          <w:t>support</w:t>
        </w:r>
        <w:r w:rsidR="004C543A" w:rsidRPr="00233A29">
          <w:rPr>
            <w:rStyle w:val="a8"/>
            <w:rFonts w:eastAsia="DejaVu Sans" w:cstheme="minorHAnsi"/>
            <w:sz w:val="28"/>
            <w:szCs w:val="28"/>
          </w:rPr>
          <w:t>@</w:t>
        </w:r>
        <w:r w:rsidR="004C543A" w:rsidRPr="00233A29">
          <w:rPr>
            <w:rStyle w:val="a8"/>
            <w:rFonts w:eastAsia="DejaVu Sans" w:cstheme="minorHAnsi"/>
            <w:sz w:val="28"/>
            <w:szCs w:val="28"/>
            <w:lang w:val="en-US"/>
          </w:rPr>
          <w:t>nex</w:t>
        </w:r>
        <w:r w:rsidR="004C543A" w:rsidRPr="00233A29">
          <w:rPr>
            <w:rStyle w:val="a8"/>
            <w:rFonts w:eastAsia="DejaVu Sans" w:cstheme="minorHAnsi"/>
            <w:sz w:val="28"/>
            <w:szCs w:val="28"/>
          </w:rPr>
          <w:t>-</w:t>
        </w:r>
        <w:r w:rsidR="004C543A" w:rsidRPr="00233A29">
          <w:rPr>
            <w:rStyle w:val="a8"/>
            <w:rFonts w:eastAsia="DejaVu Sans" w:cstheme="minorHAnsi"/>
            <w:sz w:val="28"/>
            <w:szCs w:val="28"/>
            <w:lang w:val="en-US"/>
          </w:rPr>
          <w:t>tech</w:t>
        </w:r>
        <w:r w:rsidR="004C543A" w:rsidRPr="00233A29">
          <w:rPr>
            <w:rStyle w:val="a8"/>
            <w:rFonts w:eastAsia="DejaVu Sans" w:cstheme="minorHAnsi"/>
            <w:sz w:val="28"/>
            <w:szCs w:val="28"/>
          </w:rPr>
          <w:t>.</w:t>
        </w:r>
        <w:r w:rsidR="004C543A" w:rsidRPr="00233A29">
          <w:rPr>
            <w:rStyle w:val="a8"/>
            <w:rFonts w:eastAsia="DejaVu Sans" w:cstheme="minorHAnsi"/>
            <w:sz w:val="28"/>
            <w:szCs w:val="28"/>
            <w:lang w:val="en-US"/>
          </w:rPr>
          <w:t>ru</w:t>
        </w:r>
      </w:hyperlink>
    </w:p>
    <w:p w14:paraId="3BFEB5FD" w14:textId="573D94B2" w:rsidR="00DD2431" w:rsidRDefault="00DD2431" w:rsidP="00594176">
      <w:pPr>
        <w:rPr>
          <w:rFonts w:ascii="DejaVu Sans" w:eastAsia="DejaVu Sans" w:hAnsi="DejaVu Sans" w:cs="DejaVu Sans"/>
          <w:sz w:val="24"/>
        </w:rPr>
      </w:pPr>
    </w:p>
    <w:p w14:paraId="707E4A5A" w14:textId="37F748CB" w:rsidR="00AF3F10" w:rsidRDefault="00AF3F10" w:rsidP="00594176">
      <w:pPr>
        <w:rPr>
          <w:rFonts w:ascii="DejaVu Sans" w:eastAsia="DejaVu Sans" w:hAnsi="DejaVu Sans" w:cs="DejaVu Sans"/>
          <w:sz w:val="24"/>
        </w:rPr>
      </w:pPr>
    </w:p>
    <w:p w14:paraId="24B07561" w14:textId="77777777" w:rsidR="00AF3F10" w:rsidRPr="002A2499" w:rsidRDefault="00AF3F10" w:rsidP="00594176">
      <w:pPr>
        <w:rPr>
          <w:rFonts w:ascii="DejaVu Sans" w:eastAsia="DejaVu Sans" w:hAnsi="DejaVu Sans" w:cs="DejaVu Sans"/>
          <w:sz w:val="24"/>
        </w:rPr>
      </w:pPr>
    </w:p>
    <w:sectPr w:rsidR="00AF3F10" w:rsidRPr="002A2499" w:rsidSect="00B7685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E2ABF" w14:textId="77777777" w:rsidR="00A2010D" w:rsidRDefault="00A2010D" w:rsidP="00856451">
      <w:pPr>
        <w:spacing w:after="0" w:line="240" w:lineRule="auto"/>
      </w:pPr>
      <w:r>
        <w:separator/>
      </w:r>
    </w:p>
  </w:endnote>
  <w:endnote w:type="continuationSeparator" w:id="0">
    <w:p w14:paraId="5954664E" w14:textId="77777777" w:rsidR="00A2010D" w:rsidRDefault="00A2010D" w:rsidP="00856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F34B9" w14:textId="77777777" w:rsidR="00A2010D" w:rsidRDefault="00A2010D" w:rsidP="00856451">
      <w:pPr>
        <w:spacing w:after="0" w:line="240" w:lineRule="auto"/>
      </w:pPr>
      <w:r>
        <w:separator/>
      </w:r>
    </w:p>
  </w:footnote>
  <w:footnote w:type="continuationSeparator" w:id="0">
    <w:p w14:paraId="10BCFC8F" w14:textId="77777777" w:rsidR="00A2010D" w:rsidRDefault="00A2010D" w:rsidP="008564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A2FC0"/>
    <w:multiLevelType w:val="hybridMultilevel"/>
    <w:tmpl w:val="12BE5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318B5"/>
    <w:multiLevelType w:val="multilevel"/>
    <w:tmpl w:val="FE768B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1C09ED"/>
    <w:multiLevelType w:val="multilevel"/>
    <w:tmpl w:val="12F0EA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7C3657"/>
    <w:multiLevelType w:val="hybridMultilevel"/>
    <w:tmpl w:val="E0966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B68F4"/>
    <w:multiLevelType w:val="hybridMultilevel"/>
    <w:tmpl w:val="3E06C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D25A7"/>
    <w:multiLevelType w:val="multilevel"/>
    <w:tmpl w:val="3EC81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AC38FB"/>
    <w:multiLevelType w:val="multilevel"/>
    <w:tmpl w:val="89A27B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AE1CD6"/>
    <w:multiLevelType w:val="multilevel"/>
    <w:tmpl w:val="0ADCDB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482938"/>
    <w:multiLevelType w:val="hybridMultilevel"/>
    <w:tmpl w:val="F76CB384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9" w15:restartNumberingAfterBreak="0">
    <w:nsid w:val="30FC5FFA"/>
    <w:multiLevelType w:val="multilevel"/>
    <w:tmpl w:val="12F0EA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41E16E7"/>
    <w:multiLevelType w:val="multilevel"/>
    <w:tmpl w:val="81C02F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BFF2BB7"/>
    <w:multiLevelType w:val="multilevel"/>
    <w:tmpl w:val="69FA18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EF0ACA"/>
    <w:multiLevelType w:val="multilevel"/>
    <w:tmpl w:val="457AACDA"/>
    <w:lvl w:ilvl="0">
      <w:start w:val="3"/>
      <w:numFmt w:val="decimal"/>
      <w:lvlText w:val="%1"/>
      <w:lvlJc w:val="left"/>
      <w:pPr>
        <w:ind w:left="375" w:hanging="375"/>
      </w:pPr>
      <w:rPr>
        <w:rFonts w:ascii="DejaVu Sans" w:eastAsia="DejaVu Sans" w:hAnsi="DejaVu Sans" w:cs="DejaVu Sans" w:hint="default"/>
      </w:rPr>
    </w:lvl>
    <w:lvl w:ilvl="1">
      <w:start w:val="2"/>
      <w:numFmt w:val="decimal"/>
      <w:lvlText w:val="%1.%2"/>
      <w:lvlJc w:val="left"/>
      <w:pPr>
        <w:ind w:left="-334" w:hanging="375"/>
      </w:pPr>
      <w:rPr>
        <w:rFonts w:ascii="DejaVu Sans" w:eastAsia="DejaVu Sans" w:hAnsi="DejaVu Sans" w:cs="DejaVu Sans" w:hint="default"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ascii="DejaVu Sans" w:eastAsia="DejaVu Sans" w:hAnsi="DejaVu Sans" w:cs="DejaVu Sans" w:hint="default"/>
      </w:rPr>
    </w:lvl>
    <w:lvl w:ilvl="3">
      <w:start w:val="1"/>
      <w:numFmt w:val="decimal"/>
      <w:lvlText w:val="%1.%2.%3.%4"/>
      <w:lvlJc w:val="left"/>
      <w:pPr>
        <w:ind w:left="-1047" w:hanging="1080"/>
      </w:pPr>
      <w:rPr>
        <w:rFonts w:ascii="DejaVu Sans" w:eastAsia="DejaVu Sans" w:hAnsi="DejaVu Sans" w:cs="DejaVu Sans" w:hint="default"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ascii="DejaVu Sans" w:eastAsia="DejaVu Sans" w:hAnsi="DejaVu Sans" w:cs="DejaVu Sans" w:hint="default"/>
      </w:rPr>
    </w:lvl>
    <w:lvl w:ilvl="5">
      <w:start w:val="1"/>
      <w:numFmt w:val="decimal"/>
      <w:lvlText w:val="%1.%2.%3.%4.%5.%6"/>
      <w:lvlJc w:val="left"/>
      <w:pPr>
        <w:ind w:left="-2105" w:hanging="1440"/>
      </w:pPr>
      <w:rPr>
        <w:rFonts w:ascii="DejaVu Sans" w:eastAsia="DejaVu Sans" w:hAnsi="DejaVu Sans" w:cs="DejaVu Sans" w:hint="default"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ascii="DejaVu Sans" w:eastAsia="DejaVu Sans" w:hAnsi="DejaVu Sans" w:cs="DejaVu Sans" w:hint="default"/>
      </w:rPr>
    </w:lvl>
    <w:lvl w:ilvl="7">
      <w:start w:val="1"/>
      <w:numFmt w:val="decimal"/>
      <w:lvlText w:val="%1.%2.%3.%4.%5.%6.%7.%8"/>
      <w:lvlJc w:val="left"/>
      <w:pPr>
        <w:ind w:left="-3163" w:hanging="1800"/>
      </w:pPr>
      <w:rPr>
        <w:rFonts w:ascii="DejaVu Sans" w:eastAsia="DejaVu Sans" w:hAnsi="DejaVu Sans" w:cs="DejaVu Sans" w:hint="default"/>
      </w:rPr>
    </w:lvl>
    <w:lvl w:ilvl="8">
      <w:start w:val="1"/>
      <w:numFmt w:val="decimal"/>
      <w:lvlText w:val="%1.%2.%3.%4.%5.%6.%7.%8.%9"/>
      <w:lvlJc w:val="left"/>
      <w:pPr>
        <w:ind w:left="-3512" w:hanging="2160"/>
      </w:pPr>
      <w:rPr>
        <w:rFonts w:ascii="DejaVu Sans" w:eastAsia="DejaVu Sans" w:hAnsi="DejaVu Sans" w:cs="DejaVu Sans" w:hint="default"/>
      </w:rPr>
    </w:lvl>
  </w:abstractNum>
  <w:abstractNum w:abstractNumId="13" w15:restartNumberingAfterBreak="0">
    <w:nsid w:val="5C8065BE"/>
    <w:multiLevelType w:val="multilevel"/>
    <w:tmpl w:val="DDEE89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B234177"/>
    <w:multiLevelType w:val="multilevel"/>
    <w:tmpl w:val="6B3C5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9D55C2"/>
    <w:multiLevelType w:val="multilevel"/>
    <w:tmpl w:val="670813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386879">
    <w:abstractNumId w:val="2"/>
  </w:num>
  <w:num w:numId="2" w16cid:durableId="766391694">
    <w:abstractNumId w:val="9"/>
  </w:num>
  <w:num w:numId="3" w16cid:durableId="795490282">
    <w:abstractNumId w:val="15"/>
  </w:num>
  <w:num w:numId="4" w16cid:durableId="1987709284">
    <w:abstractNumId w:val="7"/>
  </w:num>
  <w:num w:numId="5" w16cid:durableId="1133401631">
    <w:abstractNumId w:val="11"/>
  </w:num>
  <w:num w:numId="6" w16cid:durableId="416052913">
    <w:abstractNumId w:val="6"/>
  </w:num>
  <w:num w:numId="7" w16cid:durableId="268466034">
    <w:abstractNumId w:val="1"/>
  </w:num>
  <w:num w:numId="8" w16cid:durableId="1146820538">
    <w:abstractNumId w:val="10"/>
  </w:num>
  <w:num w:numId="9" w16cid:durableId="1882596334">
    <w:abstractNumId w:val="13"/>
  </w:num>
  <w:num w:numId="10" w16cid:durableId="584148996">
    <w:abstractNumId w:val="4"/>
  </w:num>
  <w:num w:numId="11" w16cid:durableId="1804149476">
    <w:abstractNumId w:val="14"/>
  </w:num>
  <w:num w:numId="12" w16cid:durableId="1954440952">
    <w:abstractNumId w:val="5"/>
  </w:num>
  <w:num w:numId="13" w16cid:durableId="1878659600">
    <w:abstractNumId w:val="8"/>
  </w:num>
  <w:num w:numId="14" w16cid:durableId="521239307">
    <w:abstractNumId w:val="12"/>
  </w:num>
  <w:num w:numId="15" w16cid:durableId="709887300">
    <w:abstractNumId w:val="0"/>
  </w:num>
  <w:num w:numId="16" w16cid:durableId="7089206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431"/>
    <w:rsid w:val="00005577"/>
    <w:rsid w:val="000137C6"/>
    <w:rsid w:val="00020BEF"/>
    <w:rsid w:val="00020E3B"/>
    <w:rsid w:val="00025785"/>
    <w:rsid w:val="00030709"/>
    <w:rsid w:val="000362F1"/>
    <w:rsid w:val="00040077"/>
    <w:rsid w:val="00051C4A"/>
    <w:rsid w:val="0005216D"/>
    <w:rsid w:val="00052FD9"/>
    <w:rsid w:val="00054DF2"/>
    <w:rsid w:val="0008348E"/>
    <w:rsid w:val="0008519F"/>
    <w:rsid w:val="000D61FE"/>
    <w:rsid w:val="00104ECB"/>
    <w:rsid w:val="00141BC6"/>
    <w:rsid w:val="00146F60"/>
    <w:rsid w:val="00152E05"/>
    <w:rsid w:val="001564C5"/>
    <w:rsid w:val="00161AA6"/>
    <w:rsid w:val="0016702A"/>
    <w:rsid w:val="0017127E"/>
    <w:rsid w:val="0018041D"/>
    <w:rsid w:val="00191314"/>
    <w:rsid w:val="00196BA7"/>
    <w:rsid w:val="001B7C45"/>
    <w:rsid w:val="001B7E64"/>
    <w:rsid w:val="001C089B"/>
    <w:rsid w:val="001C42C8"/>
    <w:rsid w:val="001E3E14"/>
    <w:rsid w:val="001F2947"/>
    <w:rsid w:val="001F5389"/>
    <w:rsid w:val="0020792E"/>
    <w:rsid w:val="00207D21"/>
    <w:rsid w:val="00227DD1"/>
    <w:rsid w:val="00233A29"/>
    <w:rsid w:val="00242D02"/>
    <w:rsid w:val="0024789F"/>
    <w:rsid w:val="0026529E"/>
    <w:rsid w:val="0027596A"/>
    <w:rsid w:val="00290893"/>
    <w:rsid w:val="00290DCB"/>
    <w:rsid w:val="00297FBE"/>
    <w:rsid w:val="002A2499"/>
    <w:rsid w:val="002A5BFF"/>
    <w:rsid w:val="002B1786"/>
    <w:rsid w:val="002C1910"/>
    <w:rsid w:val="002C7F30"/>
    <w:rsid w:val="002D567A"/>
    <w:rsid w:val="002E48AA"/>
    <w:rsid w:val="003268A2"/>
    <w:rsid w:val="003320DE"/>
    <w:rsid w:val="00333670"/>
    <w:rsid w:val="00362892"/>
    <w:rsid w:val="00365054"/>
    <w:rsid w:val="0038243B"/>
    <w:rsid w:val="003875FB"/>
    <w:rsid w:val="003A4760"/>
    <w:rsid w:val="003B2688"/>
    <w:rsid w:val="003C350A"/>
    <w:rsid w:val="003D048B"/>
    <w:rsid w:val="003D5E62"/>
    <w:rsid w:val="003F6123"/>
    <w:rsid w:val="00411AE6"/>
    <w:rsid w:val="00416F10"/>
    <w:rsid w:val="00442CFA"/>
    <w:rsid w:val="0044521D"/>
    <w:rsid w:val="00447BFB"/>
    <w:rsid w:val="00451977"/>
    <w:rsid w:val="00465255"/>
    <w:rsid w:val="00471C81"/>
    <w:rsid w:val="00485E93"/>
    <w:rsid w:val="00493288"/>
    <w:rsid w:val="004A461B"/>
    <w:rsid w:val="004A7DD9"/>
    <w:rsid w:val="004B6522"/>
    <w:rsid w:val="004B737E"/>
    <w:rsid w:val="004C543A"/>
    <w:rsid w:val="004D0501"/>
    <w:rsid w:val="004D5642"/>
    <w:rsid w:val="004E1E18"/>
    <w:rsid w:val="004E3804"/>
    <w:rsid w:val="004F112F"/>
    <w:rsid w:val="00506CCF"/>
    <w:rsid w:val="00515308"/>
    <w:rsid w:val="005157AB"/>
    <w:rsid w:val="00522536"/>
    <w:rsid w:val="00524C90"/>
    <w:rsid w:val="005358B5"/>
    <w:rsid w:val="00542AD1"/>
    <w:rsid w:val="005713B8"/>
    <w:rsid w:val="00586C59"/>
    <w:rsid w:val="00594176"/>
    <w:rsid w:val="005A4887"/>
    <w:rsid w:val="005B54E0"/>
    <w:rsid w:val="005C2DAD"/>
    <w:rsid w:val="005C5AF9"/>
    <w:rsid w:val="005C5FFF"/>
    <w:rsid w:val="005F2DD6"/>
    <w:rsid w:val="006039C7"/>
    <w:rsid w:val="00611DD8"/>
    <w:rsid w:val="00644725"/>
    <w:rsid w:val="00672F0C"/>
    <w:rsid w:val="006B2569"/>
    <w:rsid w:val="006B6B2B"/>
    <w:rsid w:val="006D1613"/>
    <w:rsid w:val="006E499E"/>
    <w:rsid w:val="006F5156"/>
    <w:rsid w:val="00703E31"/>
    <w:rsid w:val="00707B8D"/>
    <w:rsid w:val="00710129"/>
    <w:rsid w:val="00721D72"/>
    <w:rsid w:val="00751B56"/>
    <w:rsid w:val="00767E52"/>
    <w:rsid w:val="00773821"/>
    <w:rsid w:val="00781E03"/>
    <w:rsid w:val="00781ED8"/>
    <w:rsid w:val="007B267B"/>
    <w:rsid w:val="007B35DE"/>
    <w:rsid w:val="007C4F86"/>
    <w:rsid w:val="007C54DB"/>
    <w:rsid w:val="007C7C2A"/>
    <w:rsid w:val="007D5DD7"/>
    <w:rsid w:val="007E4076"/>
    <w:rsid w:val="008044ED"/>
    <w:rsid w:val="008126D1"/>
    <w:rsid w:val="0081602F"/>
    <w:rsid w:val="00820F20"/>
    <w:rsid w:val="00823F1F"/>
    <w:rsid w:val="00830BEA"/>
    <w:rsid w:val="00831167"/>
    <w:rsid w:val="00836290"/>
    <w:rsid w:val="008437F9"/>
    <w:rsid w:val="00845B6E"/>
    <w:rsid w:val="00851432"/>
    <w:rsid w:val="00856451"/>
    <w:rsid w:val="0088108B"/>
    <w:rsid w:val="00881125"/>
    <w:rsid w:val="008D2676"/>
    <w:rsid w:val="008D54C8"/>
    <w:rsid w:val="008E405F"/>
    <w:rsid w:val="008E7F32"/>
    <w:rsid w:val="00901F8E"/>
    <w:rsid w:val="00903F78"/>
    <w:rsid w:val="0092139D"/>
    <w:rsid w:val="00926646"/>
    <w:rsid w:val="009272A7"/>
    <w:rsid w:val="0093058B"/>
    <w:rsid w:val="009374B6"/>
    <w:rsid w:val="00943E78"/>
    <w:rsid w:val="00946545"/>
    <w:rsid w:val="00946F02"/>
    <w:rsid w:val="00953079"/>
    <w:rsid w:val="009539A4"/>
    <w:rsid w:val="00997ABC"/>
    <w:rsid w:val="009B6BD4"/>
    <w:rsid w:val="009D081C"/>
    <w:rsid w:val="009D3178"/>
    <w:rsid w:val="009D33B1"/>
    <w:rsid w:val="009D7A85"/>
    <w:rsid w:val="009F04A9"/>
    <w:rsid w:val="009F61E6"/>
    <w:rsid w:val="00A1287C"/>
    <w:rsid w:val="00A131DF"/>
    <w:rsid w:val="00A2010D"/>
    <w:rsid w:val="00A307CF"/>
    <w:rsid w:val="00A31F85"/>
    <w:rsid w:val="00A36D71"/>
    <w:rsid w:val="00A41A08"/>
    <w:rsid w:val="00A528A3"/>
    <w:rsid w:val="00A56903"/>
    <w:rsid w:val="00A56D1B"/>
    <w:rsid w:val="00A6537E"/>
    <w:rsid w:val="00A66FAA"/>
    <w:rsid w:val="00A7085F"/>
    <w:rsid w:val="00A716D0"/>
    <w:rsid w:val="00A86708"/>
    <w:rsid w:val="00A9663A"/>
    <w:rsid w:val="00AA1F72"/>
    <w:rsid w:val="00AC02FB"/>
    <w:rsid w:val="00AF3F10"/>
    <w:rsid w:val="00B0301A"/>
    <w:rsid w:val="00B17D15"/>
    <w:rsid w:val="00B30D3F"/>
    <w:rsid w:val="00B30EF3"/>
    <w:rsid w:val="00B36233"/>
    <w:rsid w:val="00B4126C"/>
    <w:rsid w:val="00B51B67"/>
    <w:rsid w:val="00B523D7"/>
    <w:rsid w:val="00B54C84"/>
    <w:rsid w:val="00B624D7"/>
    <w:rsid w:val="00B64240"/>
    <w:rsid w:val="00B76851"/>
    <w:rsid w:val="00BA465A"/>
    <w:rsid w:val="00BB456B"/>
    <w:rsid w:val="00BD2142"/>
    <w:rsid w:val="00BE3296"/>
    <w:rsid w:val="00C00610"/>
    <w:rsid w:val="00C11D8E"/>
    <w:rsid w:val="00C26187"/>
    <w:rsid w:val="00C331C2"/>
    <w:rsid w:val="00C415BE"/>
    <w:rsid w:val="00C41DD2"/>
    <w:rsid w:val="00C667B0"/>
    <w:rsid w:val="00C817F5"/>
    <w:rsid w:val="00C878FD"/>
    <w:rsid w:val="00C9087E"/>
    <w:rsid w:val="00C960E2"/>
    <w:rsid w:val="00C9725A"/>
    <w:rsid w:val="00CC7EFE"/>
    <w:rsid w:val="00CD2D27"/>
    <w:rsid w:val="00CD5DF7"/>
    <w:rsid w:val="00CD675E"/>
    <w:rsid w:val="00CF48F4"/>
    <w:rsid w:val="00CF5BE7"/>
    <w:rsid w:val="00D03816"/>
    <w:rsid w:val="00D07B1C"/>
    <w:rsid w:val="00D23C01"/>
    <w:rsid w:val="00D26261"/>
    <w:rsid w:val="00D3273F"/>
    <w:rsid w:val="00D57205"/>
    <w:rsid w:val="00D74A59"/>
    <w:rsid w:val="00D80227"/>
    <w:rsid w:val="00D813B4"/>
    <w:rsid w:val="00D818A5"/>
    <w:rsid w:val="00D85BED"/>
    <w:rsid w:val="00DC1401"/>
    <w:rsid w:val="00DD2431"/>
    <w:rsid w:val="00DE5EFC"/>
    <w:rsid w:val="00DF65C1"/>
    <w:rsid w:val="00E20769"/>
    <w:rsid w:val="00E22E04"/>
    <w:rsid w:val="00E25EA8"/>
    <w:rsid w:val="00E417FE"/>
    <w:rsid w:val="00E42AE4"/>
    <w:rsid w:val="00E5535B"/>
    <w:rsid w:val="00E5764D"/>
    <w:rsid w:val="00E636CF"/>
    <w:rsid w:val="00E81704"/>
    <w:rsid w:val="00E819EE"/>
    <w:rsid w:val="00E81DB9"/>
    <w:rsid w:val="00E90207"/>
    <w:rsid w:val="00E9477C"/>
    <w:rsid w:val="00E96A39"/>
    <w:rsid w:val="00EB0870"/>
    <w:rsid w:val="00EB2666"/>
    <w:rsid w:val="00EB5C4A"/>
    <w:rsid w:val="00EB6AD7"/>
    <w:rsid w:val="00ED69B5"/>
    <w:rsid w:val="00ED798F"/>
    <w:rsid w:val="00EE006C"/>
    <w:rsid w:val="00EF6792"/>
    <w:rsid w:val="00F10B13"/>
    <w:rsid w:val="00F27761"/>
    <w:rsid w:val="00F33650"/>
    <w:rsid w:val="00F367FD"/>
    <w:rsid w:val="00F4551F"/>
    <w:rsid w:val="00F46505"/>
    <w:rsid w:val="00F50A6F"/>
    <w:rsid w:val="00F5565D"/>
    <w:rsid w:val="00F60632"/>
    <w:rsid w:val="00F6570D"/>
    <w:rsid w:val="00F76256"/>
    <w:rsid w:val="00F87F69"/>
    <w:rsid w:val="00FB2F09"/>
    <w:rsid w:val="00FB3542"/>
    <w:rsid w:val="00FC5044"/>
    <w:rsid w:val="00FE1664"/>
    <w:rsid w:val="00FF604B"/>
    <w:rsid w:val="00FF6F93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EC786"/>
  <w15:docId w15:val="{BFFD4EEF-DC0B-48F1-BA22-081D34AF6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61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7101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6E4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6E499E"/>
    <w:rPr>
      <w:b/>
      <w:bCs/>
    </w:rPr>
  </w:style>
  <w:style w:type="character" w:styleId="a4">
    <w:name w:val="Emphasis"/>
    <w:basedOn w:val="a0"/>
    <w:uiPriority w:val="20"/>
    <w:qFormat/>
    <w:rsid w:val="006E499E"/>
    <w:rPr>
      <w:i/>
      <w:iCs/>
    </w:rPr>
  </w:style>
  <w:style w:type="paragraph" w:styleId="a5">
    <w:name w:val="List Paragraph"/>
    <w:basedOn w:val="a"/>
    <w:uiPriority w:val="34"/>
    <w:qFormat/>
    <w:rsid w:val="00E42AE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10129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6">
    <w:name w:val="Table Grid"/>
    <w:basedOn w:val="a1"/>
    <w:uiPriority w:val="39"/>
    <w:rsid w:val="00B36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uiPriority w:val="35"/>
    <w:unhideWhenUsed/>
    <w:qFormat/>
    <w:rsid w:val="0029089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8">
    <w:name w:val="Hyperlink"/>
    <w:basedOn w:val="a0"/>
    <w:uiPriority w:val="99"/>
    <w:unhideWhenUsed/>
    <w:rsid w:val="004C543A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856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56451"/>
  </w:style>
  <w:style w:type="paragraph" w:styleId="ab">
    <w:name w:val="footer"/>
    <w:basedOn w:val="a"/>
    <w:link w:val="ac"/>
    <w:uiPriority w:val="99"/>
    <w:unhideWhenUsed/>
    <w:rsid w:val="00856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56451"/>
  </w:style>
  <w:style w:type="paragraph" w:styleId="ad">
    <w:name w:val="No Spacing"/>
    <w:uiPriority w:val="1"/>
    <w:qFormat/>
    <w:rsid w:val="009F61E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F61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e">
    <w:name w:val="Balloon Text"/>
    <w:basedOn w:val="a"/>
    <w:link w:val="af"/>
    <w:uiPriority w:val="99"/>
    <w:semiHidden/>
    <w:unhideWhenUsed/>
    <w:rsid w:val="00191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913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4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8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7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5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upport@nex-tech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7AA9F-634C-4465-A3A7-0FBBAC472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3B4N</dc:creator>
  <cp:lastModifiedBy>Роман Савченков</cp:lastModifiedBy>
  <cp:revision>3</cp:revision>
  <cp:lastPrinted>2025-12-01T09:18:00Z</cp:lastPrinted>
  <dcterms:created xsi:type="dcterms:W3CDTF">2026-02-16T06:32:00Z</dcterms:created>
  <dcterms:modified xsi:type="dcterms:W3CDTF">2026-02-16T06:36:00Z</dcterms:modified>
</cp:coreProperties>
</file>